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B0" w:rsidRPr="00D02D10" w:rsidRDefault="00FE4349" w:rsidP="00D02D10">
      <w:pPr>
        <w:jc w:val="center"/>
        <w:rPr>
          <w:b/>
        </w:rPr>
      </w:pPr>
      <w:r w:rsidRPr="00FE4349">
        <w:rPr>
          <w:noProof/>
        </w:rPr>
        <w:drawing>
          <wp:anchor distT="0" distB="0" distL="114300" distR="114300" simplePos="0" relativeHeight="251660288" behindDoc="0" locked="0" layoutInCell="1" allowOverlap="1" wp14:anchorId="36692377" wp14:editId="7A825429">
            <wp:simplePos x="0" y="0"/>
            <wp:positionH relativeFrom="column">
              <wp:posOffset>-251460</wp:posOffset>
            </wp:positionH>
            <wp:positionV relativeFrom="paragraph">
              <wp:posOffset>7620</wp:posOffset>
            </wp:positionV>
            <wp:extent cx="713105" cy="713105"/>
            <wp:effectExtent l="0" t="0" r="0" b="0"/>
            <wp:wrapSquare wrapText="left"/>
            <wp:docPr id="2" name="Content Placeholder 7" descr="Diversity globe and 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7" descr="Diversity globe and flags.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3105" cy="713105"/>
                    </a:xfrm>
                    <a:prstGeom prst="rect">
                      <a:avLst/>
                    </a:prstGeom>
                  </pic:spPr>
                </pic:pic>
              </a:graphicData>
            </a:graphic>
            <wp14:sizeRelH relativeFrom="margin">
              <wp14:pctWidth>0</wp14:pctWidth>
            </wp14:sizeRelH>
            <wp14:sizeRelV relativeFrom="margin">
              <wp14:pctHeight>0</wp14:pctHeight>
            </wp14:sizeRelV>
          </wp:anchor>
        </w:drawing>
      </w:r>
      <w:r w:rsidRPr="00FE4349">
        <w:rPr>
          <w:noProof/>
        </w:rPr>
        <w:drawing>
          <wp:anchor distT="0" distB="0" distL="114300" distR="114300" simplePos="0" relativeHeight="251658240" behindDoc="0" locked="0" layoutInCell="1" allowOverlap="1" wp14:anchorId="4CB9F693" wp14:editId="15353CC6">
            <wp:simplePos x="0" y="0"/>
            <wp:positionH relativeFrom="column">
              <wp:posOffset>5379720</wp:posOffset>
            </wp:positionH>
            <wp:positionV relativeFrom="paragraph">
              <wp:posOffset>7620</wp:posOffset>
            </wp:positionV>
            <wp:extent cx="713105" cy="713105"/>
            <wp:effectExtent l="0" t="0" r="0" b="0"/>
            <wp:wrapSquare wrapText="left"/>
            <wp:docPr id="6" name="Content Placeholder 7" descr="Diversity globe and 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7" descr="Diversity globe and flags.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3105" cy="713105"/>
                    </a:xfrm>
                    <a:prstGeom prst="rect">
                      <a:avLst/>
                    </a:prstGeom>
                  </pic:spPr>
                </pic:pic>
              </a:graphicData>
            </a:graphic>
            <wp14:sizeRelH relativeFrom="margin">
              <wp14:pctWidth>0</wp14:pctWidth>
            </wp14:sizeRelH>
            <wp14:sizeRelV relativeFrom="margin">
              <wp14:pctHeight>0</wp14:pctHeight>
            </wp14:sizeRelV>
          </wp:anchor>
        </w:drawing>
      </w:r>
      <w:r w:rsidR="002F77B0" w:rsidRPr="00D02D10">
        <w:rPr>
          <w:b/>
        </w:rPr>
        <w:t>Diversity and Inclusion in the Veterinary Profession</w:t>
      </w:r>
    </w:p>
    <w:p w:rsidR="002F77B0" w:rsidRPr="00D02D10" w:rsidRDefault="002F77B0" w:rsidP="00D02D10">
      <w:pPr>
        <w:jc w:val="center"/>
        <w:rPr>
          <w:i/>
        </w:rPr>
      </w:pPr>
      <w:r w:rsidRPr="00D02D10">
        <w:rPr>
          <w:i/>
        </w:rPr>
        <w:t>Emerging Leaders Networking Event</w:t>
      </w:r>
      <w:r w:rsidR="00D02D10">
        <w:rPr>
          <w:i/>
        </w:rPr>
        <w:t xml:space="preserve">; </w:t>
      </w:r>
      <w:r w:rsidRPr="00D02D10">
        <w:rPr>
          <w:i/>
        </w:rPr>
        <w:t xml:space="preserve">January </w:t>
      </w:r>
      <w:r w:rsidR="00594A66">
        <w:rPr>
          <w:i/>
        </w:rPr>
        <w:t>8</w:t>
      </w:r>
      <w:r w:rsidRPr="00D02D10">
        <w:rPr>
          <w:i/>
        </w:rPr>
        <w:t>, 201</w:t>
      </w:r>
      <w:r w:rsidR="00982155">
        <w:rPr>
          <w:i/>
        </w:rPr>
        <w:t>5</w:t>
      </w:r>
      <w:bookmarkStart w:id="0" w:name="_GoBack"/>
      <w:bookmarkEnd w:id="0"/>
    </w:p>
    <w:p w:rsidR="002F77B0" w:rsidRPr="00D02D10" w:rsidRDefault="002F77B0" w:rsidP="00D02D10">
      <w:pPr>
        <w:jc w:val="center"/>
        <w:rPr>
          <w:i/>
        </w:rPr>
      </w:pPr>
      <w:r w:rsidRPr="00D02D10">
        <w:rPr>
          <w:i/>
        </w:rPr>
        <w:t>AVMA Veterinary Leadership Conference</w:t>
      </w:r>
      <w:r w:rsidR="00FE4349">
        <w:rPr>
          <w:i/>
        </w:rPr>
        <w:tab/>
      </w:r>
    </w:p>
    <w:p w:rsidR="00D02D10" w:rsidRDefault="00D02D10" w:rsidP="00D02D10">
      <w:pPr>
        <w:jc w:val="center"/>
        <w:rPr>
          <w:i/>
        </w:rPr>
      </w:pPr>
    </w:p>
    <w:p w:rsidR="00FE4349" w:rsidRDefault="00D02D10" w:rsidP="00D02D10">
      <w:pPr>
        <w:jc w:val="center"/>
        <w:rPr>
          <w:i/>
        </w:rPr>
      </w:pPr>
      <w:r w:rsidRPr="00D02D10">
        <w:rPr>
          <w:i/>
        </w:rPr>
        <w:t xml:space="preserve">Facilitator: Dr. Beth Sabin </w:t>
      </w:r>
    </w:p>
    <w:p w:rsidR="00D02D10" w:rsidRDefault="00D02D10" w:rsidP="00FE4349">
      <w:pPr>
        <w:jc w:val="center"/>
        <w:rPr>
          <w:i/>
        </w:rPr>
      </w:pPr>
      <w:r w:rsidRPr="00D02D10">
        <w:rPr>
          <w:i/>
        </w:rPr>
        <w:t>AVMA Associate Director, International &amp; Diversity Initiatives</w:t>
      </w:r>
    </w:p>
    <w:p w:rsidR="00FE4349" w:rsidRPr="00FE4349" w:rsidRDefault="00FE4349" w:rsidP="00FE4349">
      <w:pPr>
        <w:jc w:val="center"/>
        <w:rPr>
          <w:i/>
        </w:rPr>
      </w:pPr>
    </w:p>
    <w:p w:rsidR="006B3EE5" w:rsidRDefault="006B3EE5" w:rsidP="00C9199D">
      <w:pPr>
        <w:ind w:firstLine="360"/>
        <w:jc w:val="center"/>
        <w:rPr>
          <w:b/>
          <w:caps/>
          <w:u w:val="single"/>
        </w:rPr>
      </w:pPr>
    </w:p>
    <w:p w:rsidR="00C9199D" w:rsidRPr="00C9199D" w:rsidRDefault="00C9199D" w:rsidP="00C9199D">
      <w:pPr>
        <w:ind w:firstLine="360"/>
        <w:jc w:val="center"/>
        <w:rPr>
          <w:b/>
          <w:caps/>
          <w:u w:val="single"/>
        </w:rPr>
      </w:pPr>
    </w:p>
    <w:p w:rsidR="006B3EE5" w:rsidRPr="00C9199D" w:rsidRDefault="006B3EE5" w:rsidP="00C9199D">
      <w:pPr>
        <w:ind w:firstLine="360"/>
        <w:jc w:val="center"/>
        <w:rPr>
          <w:b/>
          <w:caps/>
          <w:u w:val="single"/>
        </w:rPr>
      </w:pPr>
      <w:r w:rsidRPr="00C9199D">
        <w:rPr>
          <w:b/>
          <w:caps/>
          <w:u w:val="single"/>
        </w:rPr>
        <w:t>AVMA Diversity Policy</w:t>
      </w:r>
    </w:p>
    <w:p w:rsidR="006B3EE5" w:rsidRDefault="006B3EE5" w:rsidP="006B3EE5"/>
    <w:p w:rsidR="006B3EE5" w:rsidRDefault="006B3EE5" w:rsidP="006B3EE5">
      <w:pPr>
        <w:rPr>
          <w:i/>
          <w:iCs/>
        </w:rPr>
      </w:pPr>
      <w:r w:rsidRPr="00D02D10">
        <w:t xml:space="preserve">The AVMA is committed to diversity and inclusion in all aspects of the profession of veterinary medicine </w:t>
      </w:r>
      <w:r w:rsidRPr="00D02D10">
        <w:rPr>
          <w:bCs/>
        </w:rPr>
        <w:t>so that we can best serve the animals, the public and our members</w:t>
      </w:r>
      <w:r w:rsidRPr="00D02D10">
        <w:t xml:space="preserve">. Our goal is to mirror the growing diversity of the communities we serve and to </w:t>
      </w:r>
      <w:r w:rsidRPr="00D02D10">
        <w:rPr>
          <w:bCs/>
        </w:rPr>
        <w:t>promote an understanding of their varied needs</w:t>
      </w:r>
      <w:r w:rsidRPr="00D02D10">
        <w:t xml:space="preserve">. To this end, we are committed to actively promoting and maintaining diversity in our membership and organization, and </w:t>
      </w:r>
      <w:r w:rsidRPr="00D02D10">
        <w:rPr>
          <w:bCs/>
        </w:rPr>
        <w:t>educating our members regarding the value of diversity</w:t>
      </w:r>
      <w:r w:rsidRPr="00D02D10">
        <w:t xml:space="preserve">. This commitment embraces the value of the many areas of the veterinary medical profession, and the value of our members’ varied cultural backgrounds, ethnicities, genders, sexual orientations, ages, religions, physical and mental abilities, and racial representations. </w:t>
      </w:r>
      <w:r w:rsidRPr="00D02D10">
        <w:rPr>
          <w:i/>
          <w:iCs/>
        </w:rPr>
        <w:t>(First adopted 2004; revisions approved 2012)</w:t>
      </w:r>
    </w:p>
    <w:p w:rsidR="006B3EE5" w:rsidRDefault="006B3EE5" w:rsidP="006B3EE5">
      <w:pPr>
        <w:rPr>
          <w:i/>
          <w:iCs/>
        </w:rPr>
      </w:pPr>
    </w:p>
    <w:p w:rsidR="00C9199D" w:rsidRDefault="00C9199D" w:rsidP="006B3EE5">
      <w:pPr>
        <w:rPr>
          <w:i/>
          <w:iCs/>
        </w:rPr>
      </w:pPr>
    </w:p>
    <w:p w:rsidR="006B3EE5" w:rsidRDefault="006B3EE5" w:rsidP="006B3EE5">
      <w:pPr>
        <w:jc w:val="center"/>
      </w:pPr>
      <w:r>
        <w:t>*****************************************************************************</w:t>
      </w:r>
    </w:p>
    <w:p w:rsidR="00FA60AE" w:rsidRPr="00C9199D" w:rsidRDefault="006B3EE5" w:rsidP="00C9199D">
      <w:pPr>
        <w:ind w:firstLine="360"/>
        <w:jc w:val="center"/>
        <w:rPr>
          <w:b/>
          <w:caps/>
          <w:u w:val="single"/>
        </w:rPr>
      </w:pPr>
      <w:r w:rsidRPr="00C9199D">
        <w:rPr>
          <w:b/>
          <w:caps/>
          <w:u w:val="single"/>
        </w:rPr>
        <w:t>AVMA Reports</w:t>
      </w:r>
    </w:p>
    <w:p w:rsidR="008A65E8" w:rsidRPr="008A65E8" w:rsidRDefault="008A65E8" w:rsidP="008A65E8">
      <w:pPr>
        <w:ind w:left="720"/>
      </w:pPr>
    </w:p>
    <w:p w:rsidR="00FE4349" w:rsidRDefault="0029499B" w:rsidP="00FE4349">
      <w:pPr>
        <w:numPr>
          <w:ilvl w:val="0"/>
          <w:numId w:val="4"/>
        </w:numPr>
      </w:pPr>
      <w:r w:rsidRPr="007570DC">
        <w:rPr>
          <w:i/>
          <w:iCs/>
        </w:rPr>
        <w:t xml:space="preserve">Unity through Diversity: Final Report of the AVMA Task Force on Diversity </w:t>
      </w:r>
      <w:r w:rsidRPr="007570DC">
        <w:t>(2006)</w:t>
      </w:r>
    </w:p>
    <w:p w:rsidR="00FE4349" w:rsidRPr="00FE4349" w:rsidRDefault="00982155" w:rsidP="00FE4349">
      <w:pPr>
        <w:numPr>
          <w:ilvl w:val="1"/>
          <w:numId w:val="4"/>
        </w:numPr>
        <w:rPr>
          <w:rStyle w:val="Hyperlink"/>
          <w:color w:val="auto"/>
          <w:sz w:val="22"/>
          <w:szCs w:val="22"/>
          <w:u w:val="none"/>
        </w:rPr>
      </w:pPr>
      <w:hyperlink r:id="rId7" w:history="1">
        <w:r w:rsidR="00FE4349" w:rsidRPr="005D368F">
          <w:rPr>
            <w:rStyle w:val="Hyperlink"/>
            <w:sz w:val="22"/>
            <w:szCs w:val="22"/>
          </w:rPr>
          <w:t>www.avma.org/KB/Resources/Reports/Documents/diversity_report.pdf</w:t>
        </w:r>
      </w:hyperlink>
      <w:r w:rsidR="00FE4349">
        <w:rPr>
          <w:rStyle w:val="Hyperlink"/>
          <w:color w:val="auto"/>
          <w:sz w:val="22"/>
          <w:szCs w:val="22"/>
          <w:u w:val="none"/>
        </w:rPr>
        <w:t xml:space="preserve"> </w:t>
      </w:r>
    </w:p>
    <w:p w:rsidR="00FA60AE" w:rsidRPr="007570DC" w:rsidRDefault="0029499B" w:rsidP="007570DC">
      <w:pPr>
        <w:numPr>
          <w:ilvl w:val="0"/>
          <w:numId w:val="4"/>
        </w:numPr>
      </w:pPr>
      <w:r w:rsidRPr="007570DC">
        <w:rPr>
          <w:i/>
          <w:iCs/>
        </w:rPr>
        <w:t xml:space="preserve">20/20 Vision Commission Report </w:t>
      </w:r>
      <w:r w:rsidRPr="007570DC">
        <w:t>(2011)</w:t>
      </w:r>
    </w:p>
    <w:p w:rsidR="00FA60AE" w:rsidRPr="006B3EE5" w:rsidRDefault="00982155" w:rsidP="007570DC">
      <w:pPr>
        <w:numPr>
          <w:ilvl w:val="1"/>
          <w:numId w:val="4"/>
        </w:numPr>
        <w:rPr>
          <w:sz w:val="22"/>
          <w:szCs w:val="22"/>
        </w:rPr>
      </w:pPr>
      <w:hyperlink r:id="rId8" w:history="1">
        <w:r w:rsidR="006B3EE5" w:rsidRPr="005D368F">
          <w:rPr>
            <w:rStyle w:val="Hyperlink"/>
            <w:iCs/>
            <w:sz w:val="22"/>
            <w:szCs w:val="22"/>
          </w:rPr>
          <w:t>www.avma.org/KB/Resources/Reports/Pages/AVMA-2020-Vision-Commission-Report.aspx</w:t>
        </w:r>
      </w:hyperlink>
      <w:r w:rsidR="006B3EE5">
        <w:rPr>
          <w:iCs/>
          <w:sz w:val="22"/>
          <w:szCs w:val="22"/>
        </w:rPr>
        <w:t xml:space="preserve"> </w:t>
      </w:r>
    </w:p>
    <w:p w:rsidR="00FA60AE" w:rsidRPr="007570DC" w:rsidRDefault="0029499B" w:rsidP="007570DC">
      <w:pPr>
        <w:numPr>
          <w:ilvl w:val="0"/>
          <w:numId w:val="4"/>
        </w:numPr>
      </w:pPr>
      <w:r w:rsidRPr="007570DC">
        <w:rPr>
          <w:i/>
          <w:iCs/>
        </w:rPr>
        <w:t xml:space="preserve">AVMA Strategic Plan: 2012-2015 </w:t>
      </w:r>
      <w:r w:rsidRPr="007570DC">
        <w:t>(2011)</w:t>
      </w:r>
    </w:p>
    <w:p w:rsidR="00FA60AE" w:rsidRPr="006B3EE5" w:rsidRDefault="00982155" w:rsidP="006B3EE5">
      <w:pPr>
        <w:numPr>
          <w:ilvl w:val="1"/>
          <w:numId w:val="4"/>
        </w:numPr>
        <w:rPr>
          <w:sz w:val="22"/>
          <w:szCs w:val="22"/>
        </w:rPr>
      </w:pPr>
      <w:hyperlink r:id="rId9" w:history="1">
        <w:r w:rsidR="006B3EE5" w:rsidRPr="006B3EE5">
          <w:rPr>
            <w:rStyle w:val="Hyperlink"/>
            <w:iCs/>
            <w:sz w:val="22"/>
            <w:szCs w:val="22"/>
          </w:rPr>
          <w:t>www.avma.org/About/Governance/StrategicPlanning/Documents/strategic_plan_2012-2015.pdf</w:t>
        </w:r>
      </w:hyperlink>
      <w:r w:rsidR="006B3EE5" w:rsidRPr="006B3EE5">
        <w:rPr>
          <w:iCs/>
          <w:sz w:val="22"/>
          <w:szCs w:val="22"/>
        </w:rPr>
        <w:t xml:space="preserve"> </w:t>
      </w:r>
    </w:p>
    <w:p w:rsidR="00FA60AE" w:rsidRPr="007570DC" w:rsidRDefault="0029499B" w:rsidP="007570DC">
      <w:pPr>
        <w:numPr>
          <w:ilvl w:val="0"/>
          <w:numId w:val="4"/>
        </w:numPr>
      </w:pPr>
      <w:r w:rsidRPr="007570DC">
        <w:rPr>
          <w:i/>
          <w:iCs/>
        </w:rPr>
        <w:t>US Veterinary Workforce Study: Modeling Capacity Utilization (2013)</w:t>
      </w:r>
    </w:p>
    <w:p w:rsidR="00FA60AE" w:rsidRPr="006B3EE5" w:rsidRDefault="00982155" w:rsidP="006B3EE5">
      <w:pPr>
        <w:numPr>
          <w:ilvl w:val="1"/>
          <w:numId w:val="4"/>
        </w:numPr>
        <w:rPr>
          <w:sz w:val="22"/>
          <w:szCs w:val="22"/>
        </w:rPr>
      </w:pPr>
      <w:hyperlink r:id="rId10" w:history="1">
        <w:r w:rsidR="006B3EE5" w:rsidRPr="006B3EE5">
          <w:rPr>
            <w:rStyle w:val="Hyperlink"/>
            <w:iCs/>
            <w:sz w:val="22"/>
            <w:szCs w:val="22"/>
          </w:rPr>
          <w:t>www.avma.org/KB/Resources/Reports/Documents/Veterinarian-Workforce-Final-Report-LowRes.pdf</w:t>
        </w:r>
      </w:hyperlink>
      <w:r w:rsidR="006B3EE5" w:rsidRPr="006B3EE5">
        <w:rPr>
          <w:iCs/>
          <w:sz w:val="22"/>
          <w:szCs w:val="22"/>
        </w:rPr>
        <w:t xml:space="preserve"> </w:t>
      </w:r>
    </w:p>
    <w:p w:rsidR="006B3EE5" w:rsidRDefault="006B3EE5" w:rsidP="006B3EE5">
      <w:pPr>
        <w:pStyle w:val="ListParagraph"/>
        <w:ind w:left="360"/>
      </w:pPr>
    </w:p>
    <w:p w:rsidR="00C9199D" w:rsidRDefault="00C9199D" w:rsidP="006B3EE5">
      <w:pPr>
        <w:pStyle w:val="ListParagraph"/>
        <w:ind w:left="360"/>
      </w:pPr>
    </w:p>
    <w:p w:rsidR="00C9199D" w:rsidRPr="00C9199D" w:rsidRDefault="006B3EE5" w:rsidP="00C9199D">
      <w:pPr>
        <w:pStyle w:val="ListParagraph"/>
        <w:ind w:left="360"/>
      </w:pPr>
      <w:r>
        <w:t>*****************************************************************************</w:t>
      </w:r>
    </w:p>
    <w:p w:rsidR="00C9199D" w:rsidRPr="00C9199D" w:rsidRDefault="00C9199D" w:rsidP="00C9199D">
      <w:pPr>
        <w:ind w:firstLine="360"/>
        <w:jc w:val="center"/>
        <w:rPr>
          <w:b/>
          <w:caps/>
          <w:u w:val="single"/>
        </w:rPr>
      </w:pPr>
      <w:r w:rsidRPr="00C9199D">
        <w:rPr>
          <w:b/>
          <w:caps/>
          <w:u w:val="single"/>
        </w:rPr>
        <w:t>The AVMA wants your input…</w:t>
      </w:r>
    </w:p>
    <w:p w:rsidR="00C9199D" w:rsidRPr="006B3EE5" w:rsidRDefault="00C9199D" w:rsidP="00C9199D">
      <w:pPr>
        <w:jc w:val="center"/>
        <w:rPr>
          <w:b/>
        </w:rPr>
      </w:pPr>
    </w:p>
    <w:p w:rsidR="00C9199D" w:rsidRPr="006B3EE5" w:rsidRDefault="00C9199D" w:rsidP="00C9199D">
      <w:r>
        <w:rPr>
          <w:iCs/>
        </w:rPr>
        <w:t>…</w:t>
      </w:r>
      <w:r w:rsidRPr="006B3EE5">
        <w:rPr>
          <w:iCs/>
        </w:rPr>
        <w:t xml:space="preserve">The D&amp;I area of </w:t>
      </w:r>
      <w:r w:rsidRPr="006B3EE5">
        <w:rPr>
          <w:bCs/>
          <w:iCs/>
        </w:rPr>
        <w:t>the AVMA Web site (</w:t>
      </w:r>
      <w:hyperlink r:id="rId11" w:history="1">
        <w:r w:rsidRPr="005D368F">
          <w:rPr>
            <w:rStyle w:val="Hyperlink"/>
            <w:bCs/>
            <w:iCs/>
          </w:rPr>
          <w:t>www.avma.org/diversity</w:t>
        </w:r>
      </w:hyperlink>
      <w:r w:rsidRPr="006B3EE5">
        <w:rPr>
          <w:bCs/>
          <w:iCs/>
        </w:rPr>
        <w:t>)</w:t>
      </w:r>
      <w:r>
        <w:rPr>
          <w:bCs/>
          <w:iCs/>
        </w:rPr>
        <w:t xml:space="preserve"> </w:t>
      </w:r>
      <w:r w:rsidRPr="006B3EE5">
        <w:rPr>
          <w:iCs/>
        </w:rPr>
        <w:t>is a work in progress and collegial member input can be sent to </w:t>
      </w:r>
      <w:hyperlink r:id="rId12" w:history="1">
        <w:r w:rsidRPr="005D368F">
          <w:rPr>
            <w:rStyle w:val="Hyperlink"/>
            <w:bCs/>
            <w:iCs/>
          </w:rPr>
          <w:t>esabin@avma.org</w:t>
        </w:r>
      </w:hyperlink>
      <w:r>
        <w:rPr>
          <w:bCs/>
          <w:iCs/>
        </w:rPr>
        <w:t xml:space="preserve"> </w:t>
      </w:r>
      <w:r w:rsidRPr="006B3EE5">
        <w:rPr>
          <w:bCs/>
          <w:iCs/>
        </w:rPr>
        <w:t xml:space="preserve"> (800-248-2862, </w:t>
      </w:r>
      <w:proofErr w:type="spellStart"/>
      <w:r w:rsidRPr="006B3EE5">
        <w:rPr>
          <w:bCs/>
          <w:iCs/>
        </w:rPr>
        <w:t>ext</w:t>
      </w:r>
      <w:proofErr w:type="spellEnd"/>
      <w:r w:rsidRPr="006B3EE5">
        <w:rPr>
          <w:bCs/>
          <w:iCs/>
        </w:rPr>
        <w:t xml:space="preserve"> 6711</w:t>
      </w:r>
      <w:r w:rsidRPr="006B3EE5">
        <w:rPr>
          <w:iCs/>
        </w:rPr>
        <w:t>)</w:t>
      </w:r>
      <w:r>
        <w:rPr>
          <w:iCs/>
        </w:rPr>
        <w:t>.</w:t>
      </w:r>
    </w:p>
    <w:p w:rsidR="00C9199D" w:rsidRPr="006B3EE5" w:rsidRDefault="00C9199D" w:rsidP="00C9199D">
      <w:pPr>
        <w:ind w:left="360"/>
      </w:pPr>
    </w:p>
    <w:p w:rsidR="00C9199D" w:rsidRPr="006B3EE5" w:rsidRDefault="00C9199D" w:rsidP="00C9199D">
      <w:r>
        <w:rPr>
          <w:iCs/>
        </w:rPr>
        <w:t>…</w:t>
      </w:r>
      <w:r w:rsidRPr="006B3EE5">
        <w:rPr>
          <w:iCs/>
        </w:rPr>
        <w:t>Join the conversation on LinkedIn and share your story and thoughts</w:t>
      </w:r>
      <w:r>
        <w:rPr>
          <w:iCs/>
        </w:rPr>
        <w:t>—</w:t>
      </w:r>
      <w:r>
        <w:t xml:space="preserve">   </w:t>
      </w:r>
      <w:hyperlink r:id="rId13" w:history="1">
        <w:r w:rsidRPr="00FA57B2">
          <w:rPr>
            <w:rStyle w:val="Hyperlink"/>
            <w:iCs/>
          </w:rPr>
          <w:t>www.linkedin.com/groups/Access-Opportunity-in-Veterinary-Medicine-6500831/about</w:t>
        </w:r>
      </w:hyperlink>
      <w:r>
        <w:rPr>
          <w:iCs/>
        </w:rPr>
        <w:t xml:space="preserve"> </w:t>
      </w:r>
    </w:p>
    <w:p w:rsidR="00C9199D" w:rsidRDefault="00C9199D" w:rsidP="00594A66">
      <w:pPr>
        <w:ind w:firstLine="360"/>
        <w:jc w:val="center"/>
        <w:rPr>
          <w:b/>
        </w:rPr>
      </w:pPr>
    </w:p>
    <w:p w:rsidR="00C9199D" w:rsidRDefault="00C9199D" w:rsidP="00594A66">
      <w:pPr>
        <w:ind w:firstLine="360"/>
        <w:jc w:val="center"/>
        <w:rPr>
          <w:b/>
        </w:rPr>
      </w:pPr>
    </w:p>
    <w:p w:rsidR="00C9199D" w:rsidRDefault="00C9199D" w:rsidP="00C9199D">
      <w:pPr>
        <w:pStyle w:val="ListParagraph"/>
        <w:ind w:left="360"/>
      </w:pPr>
      <w:r>
        <w:t>*****************************************************************************</w:t>
      </w:r>
    </w:p>
    <w:p w:rsidR="00C9199D" w:rsidRDefault="00C9199D" w:rsidP="00594A66">
      <w:pPr>
        <w:ind w:firstLine="360"/>
        <w:jc w:val="center"/>
        <w:rPr>
          <w:b/>
        </w:rPr>
      </w:pPr>
      <w:r w:rsidRPr="00FE4349">
        <w:rPr>
          <w:noProof/>
        </w:rPr>
        <w:drawing>
          <wp:anchor distT="0" distB="0" distL="114300" distR="114300" simplePos="0" relativeHeight="251662336" behindDoc="0" locked="0" layoutInCell="1" allowOverlap="1" wp14:anchorId="5E21D3E3" wp14:editId="52CA8E25">
            <wp:simplePos x="0" y="0"/>
            <wp:positionH relativeFrom="page">
              <wp:posOffset>3686175</wp:posOffset>
            </wp:positionH>
            <wp:positionV relativeFrom="paragraph">
              <wp:posOffset>98425</wp:posOffset>
            </wp:positionV>
            <wp:extent cx="819150" cy="819150"/>
            <wp:effectExtent l="0" t="0" r="0" b="0"/>
            <wp:wrapSquare wrapText="left"/>
            <wp:docPr id="3" name="Content Placeholder 7" descr="Diversity globe and 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7" descr="Diversity globe and flags.jp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p>
    <w:p w:rsidR="00C9199D" w:rsidRDefault="00C9199D" w:rsidP="00C9199D">
      <w:pPr>
        <w:rPr>
          <w:b/>
        </w:rPr>
      </w:pPr>
    </w:p>
    <w:p w:rsidR="00C9199D" w:rsidRDefault="00C9199D" w:rsidP="00C9199D">
      <w:pPr>
        <w:rPr>
          <w:b/>
        </w:rPr>
      </w:pPr>
    </w:p>
    <w:p w:rsidR="00594A66" w:rsidRPr="00C9199D" w:rsidRDefault="00594A66" w:rsidP="00594A66">
      <w:pPr>
        <w:ind w:firstLine="360"/>
        <w:jc w:val="center"/>
        <w:rPr>
          <w:b/>
          <w:caps/>
          <w:u w:val="single"/>
        </w:rPr>
      </w:pPr>
      <w:r w:rsidRPr="00C9199D">
        <w:rPr>
          <w:b/>
          <w:caps/>
          <w:u w:val="single"/>
        </w:rPr>
        <w:lastRenderedPageBreak/>
        <w:t>AVMA Partnerships</w:t>
      </w:r>
      <w:r w:rsidRPr="00C9199D">
        <w:rPr>
          <w:b/>
          <w:caps/>
          <w:u w:val="single"/>
        </w:rPr>
        <w:t xml:space="preserve"> &amp; Collaborations</w:t>
      </w:r>
    </w:p>
    <w:p w:rsidR="00C9199D" w:rsidRDefault="00C9199D" w:rsidP="00594A66">
      <w:pPr>
        <w:ind w:firstLine="360"/>
        <w:jc w:val="center"/>
        <w:rPr>
          <w:b/>
        </w:rPr>
      </w:pPr>
    </w:p>
    <w:p w:rsidR="00594A66" w:rsidRDefault="00C9199D" w:rsidP="00C9199D">
      <w:pPr>
        <w:ind w:firstLine="360"/>
        <w:jc w:val="center"/>
        <w:rPr>
          <w:b/>
        </w:rPr>
      </w:pPr>
      <w:r>
        <w:rPr>
          <w:b/>
          <w:noProof/>
        </w:rPr>
        <w:drawing>
          <wp:inline distT="0" distB="0" distL="0" distR="0" wp14:anchorId="2D326DFE" wp14:editId="02B280B8">
            <wp:extent cx="4979622" cy="1219200"/>
            <wp:effectExtent l="0" t="0" r="0" b="0"/>
            <wp:docPr id="12" name="Picture 12" descr="X:\Diversity_Sabin\WVLDI\Promotional\New logo\New logo\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Diversity_Sabin\WVLDI\Promotional\New logo\New logo\logo\fin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4371" cy="1225259"/>
                    </a:xfrm>
                    <a:prstGeom prst="rect">
                      <a:avLst/>
                    </a:prstGeom>
                    <a:noFill/>
                    <a:ln>
                      <a:noFill/>
                    </a:ln>
                  </pic:spPr>
                </pic:pic>
              </a:graphicData>
            </a:graphic>
          </wp:inline>
        </w:drawing>
      </w:r>
    </w:p>
    <w:p w:rsidR="00C9199D" w:rsidRPr="00982155" w:rsidRDefault="00C9199D" w:rsidP="00C9199D">
      <w:pPr>
        <w:jc w:val="center"/>
        <w:rPr>
          <w:rStyle w:val="Hyperlink"/>
        </w:rPr>
      </w:pPr>
      <w:hyperlink r:id="rId16" w:history="1">
        <w:r w:rsidRPr="00FA57B2">
          <w:rPr>
            <w:rStyle w:val="Hyperlink"/>
            <w:i/>
            <w:sz w:val="28"/>
            <w:szCs w:val="28"/>
          </w:rPr>
          <w:t>www.womenveteri</w:t>
        </w:r>
        <w:r w:rsidRPr="00FA57B2">
          <w:rPr>
            <w:rStyle w:val="Hyperlink"/>
            <w:i/>
            <w:sz w:val="28"/>
            <w:szCs w:val="28"/>
          </w:rPr>
          <w:t>n</w:t>
        </w:r>
        <w:r w:rsidRPr="00FA57B2">
          <w:rPr>
            <w:rStyle w:val="Hyperlink"/>
            <w:i/>
            <w:sz w:val="28"/>
            <w:szCs w:val="28"/>
          </w:rPr>
          <w:t>arian</w:t>
        </w:r>
        <w:r w:rsidRPr="00FA57B2">
          <w:rPr>
            <w:rStyle w:val="Hyperlink"/>
            <w:i/>
            <w:sz w:val="28"/>
            <w:szCs w:val="28"/>
          </w:rPr>
          <w:t>s</w:t>
        </w:r>
        <w:r w:rsidRPr="00FA57B2">
          <w:rPr>
            <w:rStyle w:val="Hyperlink"/>
            <w:i/>
            <w:sz w:val="28"/>
            <w:szCs w:val="28"/>
          </w:rPr>
          <w:t>.org</w:t>
        </w:r>
      </w:hyperlink>
    </w:p>
    <w:p w:rsidR="00594A66" w:rsidRPr="00B32C03" w:rsidRDefault="00594A66" w:rsidP="00C9199D"/>
    <w:p w:rsidR="00B32C03" w:rsidRPr="00C9199D" w:rsidRDefault="00B32C03" w:rsidP="00C9199D">
      <w:pPr>
        <w:pStyle w:val="ListParagraph"/>
        <w:numPr>
          <w:ilvl w:val="0"/>
          <w:numId w:val="14"/>
        </w:numPr>
        <w:rPr>
          <w:color w:val="000000" w:themeColor="text1"/>
        </w:rPr>
      </w:pPr>
      <w:r w:rsidRPr="00C9199D">
        <w:rPr>
          <w:b/>
          <w:color w:val="000000" w:themeColor="text1"/>
        </w:rPr>
        <w:t>Vision</w:t>
      </w:r>
      <w:r w:rsidRPr="00C9199D">
        <w:rPr>
          <w:color w:val="000000" w:themeColor="text1"/>
        </w:rPr>
        <w:t>—</w:t>
      </w:r>
      <w:proofErr w:type="gramStart"/>
      <w:r w:rsidRPr="00C9199D">
        <w:rPr>
          <w:i/>
          <w:color w:val="000000" w:themeColor="text1"/>
        </w:rPr>
        <w:t>To</w:t>
      </w:r>
      <w:proofErr w:type="gramEnd"/>
      <w:r w:rsidRPr="00C9199D">
        <w:rPr>
          <w:i/>
          <w:color w:val="000000" w:themeColor="text1"/>
        </w:rPr>
        <w:t xml:space="preserve"> develop leaders for the benefit of the profession and to deliver on the promise of veterinary medicine to society.</w:t>
      </w:r>
    </w:p>
    <w:p w:rsidR="00594A66" w:rsidRPr="00982155" w:rsidRDefault="00B32C03" w:rsidP="00982155">
      <w:pPr>
        <w:pStyle w:val="ListParagraph"/>
        <w:numPr>
          <w:ilvl w:val="0"/>
          <w:numId w:val="14"/>
        </w:numPr>
      </w:pPr>
      <w:r w:rsidRPr="00C9199D">
        <w:rPr>
          <w:b/>
        </w:rPr>
        <w:t>Mission</w:t>
      </w:r>
      <w:r w:rsidR="00C9199D" w:rsidRPr="00C9199D">
        <w:t>—</w:t>
      </w:r>
      <w:proofErr w:type="gramStart"/>
      <w:r w:rsidRPr="00C9199D">
        <w:rPr>
          <w:i/>
        </w:rPr>
        <w:t>To</w:t>
      </w:r>
      <w:proofErr w:type="gramEnd"/>
      <w:r w:rsidRPr="00C9199D">
        <w:rPr>
          <w:i/>
        </w:rPr>
        <w:t xml:space="preserve"> support women in seeking and achieving leadership, policy, and decision-making positions within all areas of professional</w:t>
      </w:r>
      <w:r w:rsidR="00C9199D" w:rsidRPr="00C9199D">
        <w:rPr>
          <w:i/>
        </w:rPr>
        <w:t xml:space="preserve"> </w:t>
      </w:r>
      <w:r w:rsidRPr="00C9199D">
        <w:rPr>
          <w:i/>
        </w:rPr>
        <w:t>veterinary activity.</w:t>
      </w:r>
    </w:p>
    <w:p w:rsidR="00594A66" w:rsidRDefault="00594A66" w:rsidP="006B3EE5">
      <w:pPr>
        <w:jc w:val="center"/>
        <w:rPr>
          <w:b/>
        </w:rPr>
      </w:pPr>
    </w:p>
    <w:p w:rsidR="00594A66" w:rsidRDefault="00594A66" w:rsidP="006B3EE5">
      <w:pPr>
        <w:jc w:val="center"/>
        <w:rPr>
          <w:b/>
        </w:rPr>
      </w:pPr>
    </w:p>
    <w:p w:rsidR="00C9199D" w:rsidRDefault="00C9199D" w:rsidP="006B3EE5">
      <w:pPr>
        <w:jc w:val="center"/>
        <w:rPr>
          <w:b/>
        </w:rPr>
      </w:pPr>
    </w:p>
    <w:p w:rsidR="00594A66" w:rsidRDefault="00C9199D" w:rsidP="00C9199D">
      <w:pPr>
        <w:jc w:val="center"/>
        <w:rPr>
          <w:b/>
        </w:rPr>
      </w:pPr>
      <w:r w:rsidRPr="00594A66">
        <w:rPr>
          <w:noProof/>
          <w:color w:val="1F497D" w:themeColor="text2"/>
          <w:sz w:val="28"/>
          <w:szCs w:val="28"/>
        </w:rPr>
        <w:drawing>
          <wp:inline distT="0" distB="0" distL="0" distR="0" wp14:anchorId="23D0E0C6" wp14:editId="1F4BC94C">
            <wp:extent cx="4962525" cy="1488758"/>
            <wp:effectExtent l="0" t="0" r="0" b="0"/>
            <wp:docPr id="4" name="Picture 4" descr="Human-centered Veterinary Medicine banner with faces of all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centered Veterinary Medicine banner with faces of all colo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2525" cy="1488758"/>
                    </a:xfrm>
                    <a:prstGeom prst="rect">
                      <a:avLst/>
                    </a:prstGeom>
                    <a:noFill/>
                    <a:ln>
                      <a:noFill/>
                    </a:ln>
                  </pic:spPr>
                </pic:pic>
              </a:graphicData>
            </a:graphic>
          </wp:inline>
        </w:drawing>
      </w:r>
    </w:p>
    <w:p w:rsidR="00594A66" w:rsidRPr="00594A66" w:rsidRDefault="00982155" w:rsidP="006B3EE5">
      <w:pPr>
        <w:jc w:val="center"/>
        <w:rPr>
          <w:i/>
          <w:color w:val="1F497D" w:themeColor="text2"/>
          <w:sz w:val="28"/>
          <w:szCs w:val="28"/>
        </w:rPr>
      </w:pPr>
      <w:hyperlink r:id="rId18" w:history="1">
        <w:r w:rsidRPr="00FA57B2">
          <w:rPr>
            <w:rStyle w:val="Hyperlink"/>
            <w:i/>
            <w:sz w:val="28"/>
            <w:szCs w:val="28"/>
          </w:rPr>
          <w:t>www.humancenteredvetmed.org</w:t>
        </w:r>
      </w:hyperlink>
      <w:r>
        <w:rPr>
          <w:i/>
          <w:color w:val="1F497D" w:themeColor="text2"/>
          <w:sz w:val="28"/>
          <w:szCs w:val="28"/>
        </w:rPr>
        <w:t xml:space="preserve"> </w:t>
      </w:r>
    </w:p>
    <w:p w:rsidR="00594A66" w:rsidRDefault="00594A66" w:rsidP="006B3EE5">
      <w:pPr>
        <w:jc w:val="center"/>
        <w:rPr>
          <w:b/>
        </w:rPr>
      </w:pPr>
    </w:p>
    <w:p w:rsidR="00594A66" w:rsidRPr="00594A66" w:rsidRDefault="00594A66" w:rsidP="00C9199D">
      <w:pPr>
        <w:pStyle w:val="Heading4"/>
        <w:numPr>
          <w:ilvl w:val="0"/>
          <w:numId w:val="15"/>
        </w:numPr>
        <w:shd w:val="clear" w:color="auto" w:fill="FFFFFF"/>
        <w:spacing w:before="0" w:beforeAutospacing="0" w:after="0" w:afterAutospacing="0"/>
        <w:rPr>
          <w:color w:val="A3792C"/>
        </w:rPr>
      </w:pPr>
      <w:r w:rsidRPr="00594A66">
        <w:rPr>
          <w:color w:val="A3792C"/>
        </w:rPr>
        <w:t>Center of Excellence for Diversity and Inclusion in Veterinary Medicine</w:t>
      </w:r>
    </w:p>
    <w:p w:rsidR="00594A66" w:rsidRPr="00C9199D" w:rsidRDefault="00594A66" w:rsidP="00C9199D">
      <w:pPr>
        <w:pStyle w:val="NormalWeb"/>
        <w:shd w:val="clear" w:color="auto" w:fill="FFFFFF"/>
        <w:spacing w:before="0" w:beforeAutospacing="0" w:after="0" w:afterAutospacing="0"/>
        <w:ind w:left="720"/>
        <w:rPr>
          <w:color w:val="222222"/>
        </w:rPr>
      </w:pPr>
      <w:r w:rsidRPr="00594A66">
        <w:rPr>
          <w:color w:val="222222"/>
        </w:rPr>
        <w:t>At the Center of Excellence for Diversity and Inclusion in Veterinary Medicine we envision an inclusive veterinary profession that is prepared to meet the needs of our increasingly diverse society. We believe that establishing a veterinary workforce where all individuals are inspired, supported, and empowered to achieve their full potential, will lead to breakthroughs in animal and public health.</w:t>
      </w:r>
    </w:p>
    <w:p w:rsidR="00594A66" w:rsidRPr="00594A66" w:rsidRDefault="00594A66" w:rsidP="00C9199D">
      <w:pPr>
        <w:pStyle w:val="Heading4"/>
        <w:numPr>
          <w:ilvl w:val="0"/>
          <w:numId w:val="15"/>
        </w:numPr>
        <w:shd w:val="clear" w:color="auto" w:fill="FFFFFF"/>
        <w:spacing w:before="0" w:beforeAutospacing="0" w:after="0" w:afterAutospacing="0"/>
        <w:rPr>
          <w:color w:val="A3792C"/>
        </w:rPr>
      </w:pPr>
      <w:r w:rsidRPr="00594A66">
        <w:rPr>
          <w:color w:val="A3792C"/>
        </w:rPr>
        <w:t>What is Human-Centered Veterinary Medicine?</w:t>
      </w:r>
    </w:p>
    <w:p w:rsidR="00594A66" w:rsidRPr="00C9199D" w:rsidRDefault="00594A66" w:rsidP="00C9199D">
      <w:pPr>
        <w:pStyle w:val="NormalWeb"/>
        <w:shd w:val="clear" w:color="auto" w:fill="FFFFFF"/>
        <w:spacing w:before="0" w:beforeAutospacing="0" w:after="0" w:afterAutospacing="0"/>
        <w:ind w:left="720"/>
        <w:rPr>
          <w:color w:val="222222"/>
        </w:rPr>
      </w:pPr>
      <w:r w:rsidRPr="00594A66">
        <w:rPr>
          <w:color w:val="222222"/>
        </w:rPr>
        <w:t>Human-Centered Veterinary Medicine recognizes that a veterinarian’s relationship with an animal’s caretaker is a crucial factor in optimizing that animal’s health and wellbeing. Center goals will focus on providing resources that increase intercultural competencies of veterinary professionals and lead to inclusive workplaces that are welcoming for both professionals and clients.</w:t>
      </w:r>
    </w:p>
    <w:p w:rsidR="00594A66" w:rsidRPr="00594A66" w:rsidRDefault="00594A66" w:rsidP="00C9199D">
      <w:pPr>
        <w:pStyle w:val="Heading4"/>
        <w:numPr>
          <w:ilvl w:val="0"/>
          <w:numId w:val="15"/>
        </w:numPr>
        <w:shd w:val="clear" w:color="auto" w:fill="FFFFFF"/>
        <w:spacing w:before="0" w:beforeAutospacing="0" w:after="0" w:afterAutospacing="0"/>
        <w:rPr>
          <w:color w:val="A3792C"/>
        </w:rPr>
      </w:pPr>
      <w:r w:rsidRPr="00594A66">
        <w:rPr>
          <w:color w:val="A3792C"/>
        </w:rPr>
        <w:t>Online Certificate Programs for Diversity and Inclusion in Veterinary Medicine</w:t>
      </w:r>
    </w:p>
    <w:p w:rsidR="00594A66" w:rsidRPr="00982155" w:rsidRDefault="00594A66" w:rsidP="00982155">
      <w:pPr>
        <w:pStyle w:val="NormalWeb"/>
        <w:shd w:val="clear" w:color="auto" w:fill="FFFFFF"/>
        <w:spacing w:before="0" w:beforeAutospacing="0" w:after="0" w:afterAutospacing="0"/>
        <w:ind w:left="720"/>
        <w:rPr>
          <w:color w:val="222222"/>
        </w:rPr>
      </w:pPr>
      <w:r w:rsidRPr="00594A66">
        <w:rPr>
          <w:color w:val="222222"/>
        </w:rPr>
        <w:t>Are you prepared to meet the needs of our increasingly diverse society? Purdue University, through the Center of Excellence for Diversity and Inclusion in Veterinary Medicine, presents online professional certification programs designed for veterinarians, veterinary technicians, educators, students, and staff who seek to improve their communication, leadership, teaching/learning, and cultural competency skills. Help change the face of veterinary medicine by contributing to inclusive wor</w:t>
      </w:r>
      <w:r w:rsidRPr="00B32C03">
        <w:rPr>
          <w:color w:val="222222"/>
        </w:rPr>
        <w:t>k and learning environments where everyone can reach their full potential.</w:t>
      </w:r>
    </w:p>
    <w:sectPr w:rsidR="00594A66" w:rsidRPr="00982155" w:rsidSect="00D02D10">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4995"/>
    <w:multiLevelType w:val="hybridMultilevel"/>
    <w:tmpl w:val="559C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54C7B"/>
    <w:multiLevelType w:val="hybridMultilevel"/>
    <w:tmpl w:val="8F16DEE4"/>
    <w:lvl w:ilvl="0" w:tplc="8314371C">
      <w:start w:val="1"/>
      <w:numFmt w:val="bullet"/>
      <w:lvlText w:val=""/>
      <w:lvlJc w:val="left"/>
      <w:pPr>
        <w:tabs>
          <w:tab w:val="num" w:pos="720"/>
        </w:tabs>
        <w:ind w:left="720" w:hanging="360"/>
      </w:pPr>
      <w:rPr>
        <w:rFonts w:ascii="Wingdings 2" w:hAnsi="Wingdings 2" w:hint="default"/>
      </w:rPr>
    </w:lvl>
    <w:lvl w:ilvl="1" w:tplc="B37C2182">
      <w:start w:val="139"/>
      <w:numFmt w:val="bullet"/>
      <w:lvlText w:val=""/>
      <w:lvlJc w:val="left"/>
      <w:pPr>
        <w:tabs>
          <w:tab w:val="num" w:pos="1440"/>
        </w:tabs>
        <w:ind w:left="1440" w:hanging="360"/>
      </w:pPr>
      <w:rPr>
        <w:rFonts w:ascii="Wingdings 2" w:hAnsi="Wingdings 2" w:hint="default"/>
      </w:rPr>
    </w:lvl>
    <w:lvl w:ilvl="2" w:tplc="BA803DD6">
      <w:start w:val="139"/>
      <w:numFmt w:val="bullet"/>
      <w:lvlText w:val=""/>
      <w:lvlJc w:val="left"/>
      <w:pPr>
        <w:tabs>
          <w:tab w:val="num" w:pos="2160"/>
        </w:tabs>
        <w:ind w:left="2160" w:hanging="360"/>
      </w:pPr>
      <w:rPr>
        <w:rFonts w:ascii="Wingdings 2" w:hAnsi="Wingdings 2" w:hint="default"/>
      </w:rPr>
    </w:lvl>
    <w:lvl w:ilvl="3" w:tplc="AD08BF52" w:tentative="1">
      <w:start w:val="1"/>
      <w:numFmt w:val="bullet"/>
      <w:lvlText w:val=""/>
      <w:lvlJc w:val="left"/>
      <w:pPr>
        <w:tabs>
          <w:tab w:val="num" w:pos="2880"/>
        </w:tabs>
        <w:ind w:left="2880" w:hanging="360"/>
      </w:pPr>
      <w:rPr>
        <w:rFonts w:ascii="Wingdings 2" w:hAnsi="Wingdings 2" w:hint="default"/>
      </w:rPr>
    </w:lvl>
    <w:lvl w:ilvl="4" w:tplc="4A867E9C" w:tentative="1">
      <w:start w:val="1"/>
      <w:numFmt w:val="bullet"/>
      <w:lvlText w:val=""/>
      <w:lvlJc w:val="left"/>
      <w:pPr>
        <w:tabs>
          <w:tab w:val="num" w:pos="3600"/>
        </w:tabs>
        <w:ind w:left="3600" w:hanging="360"/>
      </w:pPr>
      <w:rPr>
        <w:rFonts w:ascii="Wingdings 2" w:hAnsi="Wingdings 2" w:hint="default"/>
      </w:rPr>
    </w:lvl>
    <w:lvl w:ilvl="5" w:tplc="9B9E6262" w:tentative="1">
      <w:start w:val="1"/>
      <w:numFmt w:val="bullet"/>
      <w:lvlText w:val=""/>
      <w:lvlJc w:val="left"/>
      <w:pPr>
        <w:tabs>
          <w:tab w:val="num" w:pos="4320"/>
        </w:tabs>
        <w:ind w:left="4320" w:hanging="360"/>
      </w:pPr>
      <w:rPr>
        <w:rFonts w:ascii="Wingdings 2" w:hAnsi="Wingdings 2" w:hint="default"/>
      </w:rPr>
    </w:lvl>
    <w:lvl w:ilvl="6" w:tplc="B99293EC" w:tentative="1">
      <w:start w:val="1"/>
      <w:numFmt w:val="bullet"/>
      <w:lvlText w:val=""/>
      <w:lvlJc w:val="left"/>
      <w:pPr>
        <w:tabs>
          <w:tab w:val="num" w:pos="5040"/>
        </w:tabs>
        <w:ind w:left="5040" w:hanging="360"/>
      </w:pPr>
      <w:rPr>
        <w:rFonts w:ascii="Wingdings 2" w:hAnsi="Wingdings 2" w:hint="default"/>
      </w:rPr>
    </w:lvl>
    <w:lvl w:ilvl="7" w:tplc="68364BFC" w:tentative="1">
      <w:start w:val="1"/>
      <w:numFmt w:val="bullet"/>
      <w:lvlText w:val=""/>
      <w:lvlJc w:val="left"/>
      <w:pPr>
        <w:tabs>
          <w:tab w:val="num" w:pos="5760"/>
        </w:tabs>
        <w:ind w:left="5760" w:hanging="360"/>
      </w:pPr>
      <w:rPr>
        <w:rFonts w:ascii="Wingdings 2" w:hAnsi="Wingdings 2" w:hint="default"/>
      </w:rPr>
    </w:lvl>
    <w:lvl w:ilvl="8" w:tplc="8BB4E690" w:tentative="1">
      <w:start w:val="1"/>
      <w:numFmt w:val="bullet"/>
      <w:lvlText w:val=""/>
      <w:lvlJc w:val="left"/>
      <w:pPr>
        <w:tabs>
          <w:tab w:val="num" w:pos="6480"/>
        </w:tabs>
        <w:ind w:left="6480" w:hanging="360"/>
      </w:pPr>
      <w:rPr>
        <w:rFonts w:ascii="Wingdings 2" w:hAnsi="Wingdings 2" w:hint="default"/>
      </w:rPr>
    </w:lvl>
  </w:abstractNum>
  <w:abstractNum w:abstractNumId="2">
    <w:nsid w:val="1EE56EA7"/>
    <w:multiLevelType w:val="hybridMultilevel"/>
    <w:tmpl w:val="86A88332"/>
    <w:lvl w:ilvl="0" w:tplc="7DF49E48">
      <w:start w:val="1"/>
      <w:numFmt w:val="bullet"/>
      <w:lvlText w:val=""/>
      <w:lvlJc w:val="left"/>
      <w:pPr>
        <w:tabs>
          <w:tab w:val="num" w:pos="720"/>
        </w:tabs>
        <w:ind w:left="720" w:hanging="360"/>
      </w:pPr>
      <w:rPr>
        <w:rFonts w:ascii="Wingdings 2" w:hAnsi="Wingdings 2" w:hint="default"/>
      </w:rPr>
    </w:lvl>
    <w:lvl w:ilvl="1" w:tplc="B27A783E" w:tentative="1">
      <w:start w:val="1"/>
      <w:numFmt w:val="bullet"/>
      <w:lvlText w:val=""/>
      <w:lvlJc w:val="left"/>
      <w:pPr>
        <w:tabs>
          <w:tab w:val="num" w:pos="1440"/>
        </w:tabs>
        <w:ind w:left="1440" w:hanging="360"/>
      </w:pPr>
      <w:rPr>
        <w:rFonts w:ascii="Wingdings 2" w:hAnsi="Wingdings 2" w:hint="default"/>
      </w:rPr>
    </w:lvl>
    <w:lvl w:ilvl="2" w:tplc="5C489A08" w:tentative="1">
      <w:start w:val="1"/>
      <w:numFmt w:val="bullet"/>
      <w:lvlText w:val=""/>
      <w:lvlJc w:val="left"/>
      <w:pPr>
        <w:tabs>
          <w:tab w:val="num" w:pos="2160"/>
        </w:tabs>
        <w:ind w:left="2160" w:hanging="360"/>
      </w:pPr>
      <w:rPr>
        <w:rFonts w:ascii="Wingdings 2" w:hAnsi="Wingdings 2" w:hint="default"/>
      </w:rPr>
    </w:lvl>
    <w:lvl w:ilvl="3" w:tplc="AE86C418" w:tentative="1">
      <w:start w:val="1"/>
      <w:numFmt w:val="bullet"/>
      <w:lvlText w:val=""/>
      <w:lvlJc w:val="left"/>
      <w:pPr>
        <w:tabs>
          <w:tab w:val="num" w:pos="2880"/>
        </w:tabs>
        <w:ind w:left="2880" w:hanging="360"/>
      </w:pPr>
      <w:rPr>
        <w:rFonts w:ascii="Wingdings 2" w:hAnsi="Wingdings 2" w:hint="default"/>
      </w:rPr>
    </w:lvl>
    <w:lvl w:ilvl="4" w:tplc="7C4E4ED4" w:tentative="1">
      <w:start w:val="1"/>
      <w:numFmt w:val="bullet"/>
      <w:lvlText w:val=""/>
      <w:lvlJc w:val="left"/>
      <w:pPr>
        <w:tabs>
          <w:tab w:val="num" w:pos="3600"/>
        </w:tabs>
        <w:ind w:left="3600" w:hanging="360"/>
      </w:pPr>
      <w:rPr>
        <w:rFonts w:ascii="Wingdings 2" w:hAnsi="Wingdings 2" w:hint="default"/>
      </w:rPr>
    </w:lvl>
    <w:lvl w:ilvl="5" w:tplc="72489052" w:tentative="1">
      <w:start w:val="1"/>
      <w:numFmt w:val="bullet"/>
      <w:lvlText w:val=""/>
      <w:lvlJc w:val="left"/>
      <w:pPr>
        <w:tabs>
          <w:tab w:val="num" w:pos="4320"/>
        </w:tabs>
        <w:ind w:left="4320" w:hanging="360"/>
      </w:pPr>
      <w:rPr>
        <w:rFonts w:ascii="Wingdings 2" w:hAnsi="Wingdings 2" w:hint="default"/>
      </w:rPr>
    </w:lvl>
    <w:lvl w:ilvl="6" w:tplc="0BD8A40E" w:tentative="1">
      <w:start w:val="1"/>
      <w:numFmt w:val="bullet"/>
      <w:lvlText w:val=""/>
      <w:lvlJc w:val="left"/>
      <w:pPr>
        <w:tabs>
          <w:tab w:val="num" w:pos="5040"/>
        </w:tabs>
        <w:ind w:left="5040" w:hanging="360"/>
      </w:pPr>
      <w:rPr>
        <w:rFonts w:ascii="Wingdings 2" w:hAnsi="Wingdings 2" w:hint="default"/>
      </w:rPr>
    </w:lvl>
    <w:lvl w:ilvl="7" w:tplc="5C50DB9A" w:tentative="1">
      <w:start w:val="1"/>
      <w:numFmt w:val="bullet"/>
      <w:lvlText w:val=""/>
      <w:lvlJc w:val="left"/>
      <w:pPr>
        <w:tabs>
          <w:tab w:val="num" w:pos="5760"/>
        </w:tabs>
        <w:ind w:left="5760" w:hanging="360"/>
      </w:pPr>
      <w:rPr>
        <w:rFonts w:ascii="Wingdings 2" w:hAnsi="Wingdings 2" w:hint="default"/>
      </w:rPr>
    </w:lvl>
    <w:lvl w:ilvl="8" w:tplc="62E43190" w:tentative="1">
      <w:start w:val="1"/>
      <w:numFmt w:val="bullet"/>
      <w:lvlText w:val=""/>
      <w:lvlJc w:val="left"/>
      <w:pPr>
        <w:tabs>
          <w:tab w:val="num" w:pos="6480"/>
        </w:tabs>
        <w:ind w:left="6480" w:hanging="360"/>
      </w:pPr>
      <w:rPr>
        <w:rFonts w:ascii="Wingdings 2" w:hAnsi="Wingdings 2" w:hint="default"/>
      </w:rPr>
    </w:lvl>
  </w:abstractNum>
  <w:abstractNum w:abstractNumId="3">
    <w:nsid w:val="2BCD1965"/>
    <w:multiLevelType w:val="hybridMultilevel"/>
    <w:tmpl w:val="D530218E"/>
    <w:lvl w:ilvl="0" w:tplc="92507DA8">
      <w:start w:val="1"/>
      <w:numFmt w:val="bullet"/>
      <w:lvlText w:val=""/>
      <w:lvlJc w:val="left"/>
      <w:pPr>
        <w:tabs>
          <w:tab w:val="num" w:pos="720"/>
        </w:tabs>
        <w:ind w:left="720" w:hanging="360"/>
      </w:pPr>
      <w:rPr>
        <w:rFonts w:ascii="Wingdings 2" w:hAnsi="Wingdings 2" w:hint="default"/>
      </w:rPr>
    </w:lvl>
    <w:lvl w:ilvl="1" w:tplc="229AF69C" w:tentative="1">
      <w:start w:val="1"/>
      <w:numFmt w:val="bullet"/>
      <w:lvlText w:val=""/>
      <w:lvlJc w:val="left"/>
      <w:pPr>
        <w:tabs>
          <w:tab w:val="num" w:pos="1440"/>
        </w:tabs>
        <w:ind w:left="1440" w:hanging="360"/>
      </w:pPr>
      <w:rPr>
        <w:rFonts w:ascii="Wingdings 2" w:hAnsi="Wingdings 2" w:hint="default"/>
      </w:rPr>
    </w:lvl>
    <w:lvl w:ilvl="2" w:tplc="6CC8AB8E" w:tentative="1">
      <w:start w:val="1"/>
      <w:numFmt w:val="bullet"/>
      <w:lvlText w:val=""/>
      <w:lvlJc w:val="left"/>
      <w:pPr>
        <w:tabs>
          <w:tab w:val="num" w:pos="2160"/>
        </w:tabs>
        <w:ind w:left="2160" w:hanging="360"/>
      </w:pPr>
      <w:rPr>
        <w:rFonts w:ascii="Wingdings 2" w:hAnsi="Wingdings 2" w:hint="default"/>
      </w:rPr>
    </w:lvl>
    <w:lvl w:ilvl="3" w:tplc="EAA2EE82" w:tentative="1">
      <w:start w:val="1"/>
      <w:numFmt w:val="bullet"/>
      <w:lvlText w:val=""/>
      <w:lvlJc w:val="left"/>
      <w:pPr>
        <w:tabs>
          <w:tab w:val="num" w:pos="2880"/>
        </w:tabs>
        <w:ind w:left="2880" w:hanging="360"/>
      </w:pPr>
      <w:rPr>
        <w:rFonts w:ascii="Wingdings 2" w:hAnsi="Wingdings 2" w:hint="default"/>
      </w:rPr>
    </w:lvl>
    <w:lvl w:ilvl="4" w:tplc="98546AF4" w:tentative="1">
      <w:start w:val="1"/>
      <w:numFmt w:val="bullet"/>
      <w:lvlText w:val=""/>
      <w:lvlJc w:val="left"/>
      <w:pPr>
        <w:tabs>
          <w:tab w:val="num" w:pos="3600"/>
        </w:tabs>
        <w:ind w:left="3600" w:hanging="360"/>
      </w:pPr>
      <w:rPr>
        <w:rFonts w:ascii="Wingdings 2" w:hAnsi="Wingdings 2" w:hint="default"/>
      </w:rPr>
    </w:lvl>
    <w:lvl w:ilvl="5" w:tplc="8368C146" w:tentative="1">
      <w:start w:val="1"/>
      <w:numFmt w:val="bullet"/>
      <w:lvlText w:val=""/>
      <w:lvlJc w:val="left"/>
      <w:pPr>
        <w:tabs>
          <w:tab w:val="num" w:pos="4320"/>
        </w:tabs>
        <w:ind w:left="4320" w:hanging="360"/>
      </w:pPr>
      <w:rPr>
        <w:rFonts w:ascii="Wingdings 2" w:hAnsi="Wingdings 2" w:hint="default"/>
      </w:rPr>
    </w:lvl>
    <w:lvl w:ilvl="6" w:tplc="394C643E" w:tentative="1">
      <w:start w:val="1"/>
      <w:numFmt w:val="bullet"/>
      <w:lvlText w:val=""/>
      <w:lvlJc w:val="left"/>
      <w:pPr>
        <w:tabs>
          <w:tab w:val="num" w:pos="5040"/>
        </w:tabs>
        <w:ind w:left="5040" w:hanging="360"/>
      </w:pPr>
      <w:rPr>
        <w:rFonts w:ascii="Wingdings 2" w:hAnsi="Wingdings 2" w:hint="default"/>
      </w:rPr>
    </w:lvl>
    <w:lvl w:ilvl="7" w:tplc="06F8D240" w:tentative="1">
      <w:start w:val="1"/>
      <w:numFmt w:val="bullet"/>
      <w:lvlText w:val=""/>
      <w:lvlJc w:val="left"/>
      <w:pPr>
        <w:tabs>
          <w:tab w:val="num" w:pos="5760"/>
        </w:tabs>
        <w:ind w:left="5760" w:hanging="360"/>
      </w:pPr>
      <w:rPr>
        <w:rFonts w:ascii="Wingdings 2" w:hAnsi="Wingdings 2" w:hint="default"/>
      </w:rPr>
    </w:lvl>
    <w:lvl w:ilvl="8" w:tplc="9566D0A6" w:tentative="1">
      <w:start w:val="1"/>
      <w:numFmt w:val="bullet"/>
      <w:lvlText w:val=""/>
      <w:lvlJc w:val="left"/>
      <w:pPr>
        <w:tabs>
          <w:tab w:val="num" w:pos="6480"/>
        </w:tabs>
        <w:ind w:left="6480" w:hanging="360"/>
      </w:pPr>
      <w:rPr>
        <w:rFonts w:ascii="Wingdings 2" w:hAnsi="Wingdings 2" w:hint="default"/>
      </w:rPr>
    </w:lvl>
  </w:abstractNum>
  <w:abstractNum w:abstractNumId="4">
    <w:nsid w:val="2F0F0AD0"/>
    <w:multiLevelType w:val="hybridMultilevel"/>
    <w:tmpl w:val="0E02AC22"/>
    <w:lvl w:ilvl="0" w:tplc="122ED9BA">
      <w:start w:val="1"/>
      <w:numFmt w:val="bullet"/>
      <w:lvlText w:val=""/>
      <w:lvlJc w:val="left"/>
      <w:pPr>
        <w:tabs>
          <w:tab w:val="num" w:pos="720"/>
        </w:tabs>
        <w:ind w:left="720" w:hanging="360"/>
      </w:pPr>
      <w:rPr>
        <w:rFonts w:ascii="Symbol" w:hAnsi="Symbol" w:hint="default"/>
      </w:rPr>
    </w:lvl>
    <w:lvl w:ilvl="1" w:tplc="757C81C2">
      <w:start w:val="537"/>
      <w:numFmt w:val="bullet"/>
      <w:lvlText w:val="o"/>
      <w:lvlJc w:val="left"/>
      <w:pPr>
        <w:tabs>
          <w:tab w:val="num" w:pos="1440"/>
        </w:tabs>
        <w:ind w:left="1440" w:hanging="360"/>
      </w:pPr>
      <w:rPr>
        <w:rFonts w:ascii="Courier New" w:hAnsi="Courier New" w:hint="default"/>
      </w:rPr>
    </w:lvl>
    <w:lvl w:ilvl="2" w:tplc="92B009CA" w:tentative="1">
      <w:start w:val="1"/>
      <w:numFmt w:val="bullet"/>
      <w:lvlText w:val=""/>
      <w:lvlJc w:val="left"/>
      <w:pPr>
        <w:tabs>
          <w:tab w:val="num" w:pos="2160"/>
        </w:tabs>
        <w:ind w:left="2160" w:hanging="360"/>
      </w:pPr>
      <w:rPr>
        <w:rFonts w:ascii="Symbol" w:hAnsi="Symbol" w:hint="default"/>
      </w:rPr>
    </w:lvl>
    <w:lvl w:ilvl="3" w:tplc="EF261A12" w:tentative="1">
      <w:start w:val="1"/>
      <w:numFmt w:val="bullet"/>
      <w:lvlText w:val=""/>
      <w:lvlJc w:val="left"/>
      <w:pPr>
        <w:tabs>
          <w:tab w:val="num" w:pos="2880"/>
        </w:tabs>
        <w:ind w:left="2880" w:hanging="360"/>
      </w:pPr>
      <w:rPr>
        <w:rFonts w:ascii="Symbol" w:hAnsi="Symbol" w:hint="default"/>
      </w:rPr>
    </w:lvl>
    <w:lvl w:ilvl="4" w:tplc="7F3C9F14" w:tentative="1">
      <w:start w:val="1"/>
      <w:numFmt w:val="bullet"/>
      <w:lvlText w:val=""/>
      <w:lvlJc w:val="left"/>
      <w:pPr>
        <w:tabs>
          <w:tab w:val="num" w:pos="3600"/>
        </w:tabs>
        <w:ind w:left="3600" w:hanging="360"/>
      </w:pPr>
      <w:rPr>
        <w:rFonts w:ascii="Symbol" w:hAnsi="Symbol" w:hint="default"/>
      </w:rPr>
    </w:lvl>
    <w:lvl w:ilvl="5" w:tplc="65D65CEC" w:tentative="1">
      <w:start w:val="1"/>
      <w:numFmt w:val="bullet"/>
      <w:lvlText w:val=""/>
      <w:lvlJc w:val="left"/>
      <w:pPr>
        <w:tabs>
          <w:tab w:val="num" w:pos="4320"/>
        </w:tabs>
        <w:ind w:left="4320" w:hanging="360"/>
      </w:pPr>
      <w:rPr>
        <w:rFonts w:ascii="Symbol" w:hAnsi="Symbol" w:hint="default"/>
      </w:rPr>
    </w:lvl>
    <w:lvl w:ilvl="6" w:tplc="23860FFA" w:tentative="1">
      <w:start w:val="1"/>
      <w:numFmt w:val="bullet"/>
      <w:lvlText w:val=""/>
      <w:lvlJc w:val="left"/>
      <w:pPr>
        <w:tabs>
          <w:tab w:val="num" w:pos="5040"/>
        </w:tabs>
        <w:ind w:left="5040" w:hanging="360"/>
      </w:pPr>
      <w:rPr>
        <w:rFonts w:ascii="Symbol" w:hAnsi="Symbol" w:hint="default"/>
      </w:rPr>
    </w:lvl>
    <w:lvl w:ilvl="7" w:tplc="42343AE8" w:tentative="1">
      <w:start w:val="1"/>
      <w:numFmt w:val="bullet"/>
      <w:lvlText w:val=""/>
      <w:lvlJc w:val="left"/>
      <w:pPr>
        <w:tabs>
          <w:tab w:val="num" w:pos="5760"/>
        </w:tabs>
        <w:ind w:left="5760" w:hanging="360"/>
      </w:pPr>
      <w:rPr>
        <w:rFonts w:ascii="Symbol" w:hAnsi="Symbol" w:hint="default"/>
      </w:rPr>
    </w:lvl>
    <w:lvl w:ilvl="8" w:tplc="468010F4" w:tentative="1">
      <w:start w:val="1"/>
      <w:numFmt w:val="bullet"/>
      <w:lvlText w:val=""/>
      <w:lvlJc w:val="left"/>
      <w:pPr>
        <w:tabs>
          <w:tab w:val="num" w:pos="6480"/>
        </w:tabs>
        <w:ind w:left="6480" w:hanging="360"/>
      </w:pPr>
      <w:rPr>
        <w:rFonts w:ascii="Symbol" w:hAnsi="Symbol" w:hint="default"/>
      </w:rPr>
    </w:lvl>
  </w:abstractNum>
  <w:abstractNum w:abstractNumId="5">
    <w:nsid w:val="2F1F01A7"/>
    <w:multiLevelType w:val="hybridMultilevel"/>
    <w:tmpl w:val="06EE1B5E"/>
    <w:lvl w:ilvl="0" w:tplc="241CA6A0">
      <w:start w:val="1"/>
      <w:numFmt w:val="bullet"/>
      <w:lvlText w:val=""/>
      <w:lvlJc w:val="left"/>
      <w:pPr>
        <w:tabs>
          <w:tab w:val="num" w:pos="720"/>
        </w:tabs>
        <w:ind w:left="720" w:hanging="360"/>
      </w:pPr>
      <w:rPr>
        <w:rFonts w:ascii="Wingdings 2" w:hAnsi="Wingdings 2" w:hint="default"/>
      </w:rPr>
    </w:lvl>
    <w:lvl w:ilvl="1" w:tplc="D59EA8CE" w:tentative="1">
      <w:start w:val="1"/>
      <w:numFmt w:val="bullet"/>
      <w:lvlText w:val=""/>
      <w:lvlJc w:val="left"/>
      <w:pPr>
        <w:tabs>
          <w:tab w:val="num" w:pos="1440"/>
        </w:tabs>
        <w:ind w:left="1440" w:hanging="360"/>
      </w:pPr>
      <w:rPr>
        <w:rFonts w:ascii="Wingdings 2" w:hAnsi="Wingdings 2" w:hint="default"/>
      </w:rPr>
    </w:lvl>
    <w:lvl w:ilvl="2" w:tplc="757A2AF6" w:tentative="1">
      <w:start w:val="1"/>
      <w:numFmt w:val="bullet"/>
      <w:lvlText w:val=""/>
      <w:lvlJc w:val="left"/>
      <w:pPr>
        <w:tabs>
          <w:tab w:val="num" w:pos="2160"/>
        </w:tabs>
        <w:ind w:left="2160" w:hanging="360"/>
      </w:pPr>
      <w:rPr>
        <w:rFonts w:ascii="Wingdings 2" w:hAnsi="Wingdings 2" w:hint="default"/>
      </w:rPr>
    </w:lvl>
    <w:lvl w:ilvl="3" w:tplc="76564618" w:tentative="1">
      <w:start w:val="1"/>
      <w:numFmt w:val="bullet"/>
      <w:lvlText w:val=""/>
      <w:lvlJc w:val="left"/>
      <w:pPr>
        <w:tabs>
          <w:tab w:val="num" w:pos="2880"/>
        </w:tabs>
        <w:ind w:left="2880" w:hanging="360"/>
      </w:pPr>
      <w:rPr>
        <w:rFonts w:ascii="Wingdings 2" w:hAnsi="Wingdings 2" w:hint="default"/>
      </w:rPr>
    </w:lvl>
    <w:lvl w:ilvl="4" w:tplc="7C6A7332">
      <w:start w:val="1"/>
      <w:numFmt w:val="bullet"/>
      <w:lvlText w:val=""/>
      <w:lvlJc w:val="left"/>
      <w:pPr>
        <w:tabs>
          <w:tab w:val="num" w:pos="3600"/>
        </w:tabs>
        <w:ind w:left="3600" w:hanging="360"/>
      </w:pPr>
      <w:rPr>
        <w:rFonts w:ascii="Wingdings 2" w:hAnsi="Wingdings 2" w:hint="default"/>
      </w:rPr>
    </w:lvl>
    <w:lvl w:ilvl="5" w:tplc="DAA0C664" w:tentative="1">
      <w:start w:val="1"/>
      <w:numFmt w:val="bullet"/>
      <w:lvlText w:val=""/>
      <w:lvlJc w:val="left"/>
      <w:pPr>
        <w:tabs>
          <w:tab w:val="num" w:pos="4320"/>
        </w:tabs>
        <w:ind w:left="4320" w:hanging="360"/>
      </w:pPr>
      <w:rPr>
        <w:rFonts w:ascii="Wingdings 2" w:hAnsi="Wingdings 2" w:hint="default"/>
      </w:rPr>
    </w:lvl>
    <w:lvl w:ilvl="6" w:tplc="9BFEF322" w:tentative="1">
      <w:start w:val="1"/>
      <w:numFmt w:val="bullet"/>
      <w:lvlText w:val=""/>
      <w:lvlJc w:val="left"/>
      <w:pPr>
        <w:tabs>
          <w:tab w:val="num" w:pos="5040"/>
        </w:tabs>
        <w:ind w:left="5040" w:hanging="360"/>
      </w:pPr>
      <w:rPr>
        <w:rFonts w:ascii="Wingdings 2" w:hAnsi="Wingdings 2" w:hint="default"/>
      </w:rPr>
    </w:lvl>
    <w:lvl w:ilvl="7" w:tplc="14F080A6" w:tentative="1">
      <w:start w:val="1"/>
      <w:numFmt w:val="bullet"/>
      <w:lvlText w:val=""/>
      <w:lvlJc w:val="left"/>
      <w:pPr>
        <w:tabs>
          <w:tab w:val="num" w:pos="5760"/>
        </w:tabs>
        <w:ind w:left="5760" w:hanging="360"/>
      </w:pPr>
      <w:rPr>
        <w:rFonts w:ascii="Wingdings 2" w:hAnsi="Wingdings 2" w:hint="default"/>
      </w:rPr>
    </w:lvl>
    <w:lvl w:ilvl="8" w:tplc="CE182F28" w:tentative="1">
      <w:start w:val="1"/>
      <w:numFmt w:val="bullet"/>
      <w:lvlText w:val=""/>
      <w:lvlJc w:val="left"/>
      <w:pPr>
        <w:tabs>
          <w:tab w:val="num" w:pos="6480"/>
        </w:tabs>
        <w:ind w:left="6480" w:hanging="360"/>
      </w:pPr>
      <w:rPr>
        <w:rFonts w:ascii="Wingdings 2" w:hAnsi="Wingdings 2" w:hint="default"/>
      </w:rPr>
    </w:lvl>
  </w:abstractNum>
  <w:abstractNum w:abstractNumId="6">
    <w:nsid w:val="2FD36B25"/>
    <w:multiLevelType w:val="hybridMultilevel"/>
    <w:tmpl w:val="8E1C2CD0"/>
    <w:lvl w:ilvl="0" w:tplc="6DD619FE">
      <w:start w:val="1"/>
      <w:numFmt w:val="bullet"/>
      <w:lvlText w:val=""/>
      <w:lvlJc w:val="left"/>
      <w:pPr>
        <w:tabs>
          <w:tab w:val="num" w:pos="720"/>
        </w:tabs>
        <w:ind w:left="720" w:hanging="360"/>
      </w:pPr>
      <w:rPr>
        <w:rFonts w:ascii="Wingdings 2" w:hAnsi="Wingdings 2" w:hint="default"/>
      </w:rPr>
    </w:lvl>
    <w:lvl w:ilvl="1" w:tplc="7970560C" w:tentative="1">
      <w:start w:val="1"/>
      <w:numFmt w:val="bullet"/>
      <w:lvlText w:val=""/>
      <w:lvlJc w:val="left"/>
      <w:pPr>
        <w:tabs>
          <w:tab w:val="num" w:pos="1440"/>
        </w:tabs>
        <w:ind w:left="1440" w:hanging="360"/>
      </w:pPr>
      <w:rPr>
        <w:rFonts w:ascii="Wingdings 2" w:hAnsi="Wingdings 2" w:hint="default"/>
      </w:rPr>
    </w:lvl>
    <w:lvl w:ilvl="2" w:tplc="5EF42CB4" w:tentative="1">
      <w:start w:val="1"/>
      <w:numFmt w:val="bullet"/>
      <w:lvlText w:val=""/>
      <w:lvlJc w:val="left"/>
      <w:pPr>
        <w:tabs>
          <w:tab w:val="num" w:pos="2160"/>
        </w:tabs>
        <w:ind w:left="2160" w:hanging="360"/>
      </w:pPr>
      <w:rPr>
        <w:rFonts w:ascii="Wingdings 2" w:hAnsi="Wingdings 2" w:hint="default"/>
      </w:rPr>
    </w:lvl>
    <w:lvl w:ilvl="3" w:tplc="77625504" w:tentative="1">
      <w:start w:val="1"/>
      <w:numFmt w:val="bullet"/>
      <w:lvlText w:val=""/>
      <w:lvlJc w:val="left"/>
      <w:pPr>
        <w:tabs>
          <w:tab w:val="num" w:pos="2880"/>
        </w:tabs>
        <w:ind w:left="2880" w:hanging="360"/>
      </w:pPr>
      <w:rPr>
        <w:rFonts w:ascii="Wingdings 2" w:hAnsi="Wingdings 2" w:hint="default"/>
      </w:rPr>
    </w:lvl>
    <w:lvl w:ilvl="4" w:tplc="0FE05D4C" w:tentative="1">
      <w:start w:val="1"/>
      <w:numFmt w:val="bullet"/>
      <w:lvlText w:val=""/>
      <w:lvlJc w:val="left"/>
      <w:pPr>
        <w:tabs>
          <w:tab w:val="num" w:pos="3600"/>
        </w:tabs>
        <w:ind w:left="3600" w:hanging="360"/>
      </w:pPr>
      <w:rPr>
        <w:rFonts w:ascii="Wingdings 2" w:hAnsi="Wingdings 2" w:hint="default"/>
      </w:rPr>
    </w:lvl>
    <w:lvl w:ilvl="5" w:tplc="A2D0A7CE" w:tentative="1">
      <w:start w:val="1"/>
      <w:numFmt w:val="bullet"/>
      <w:lvlText w:val=""/>
      <w:lvlJc w:val="left"/>
      <w:pPr>
        <w:tabs>
          <w:tab w:val="num" w:pos="4320"/>
        </w:tabs>
        <w:ind w:left="4320" w:hanging="360"/>
      </w:pPr>
      <w:rPr>
        <w:rFonts w:ascii="Wingdings 2" w:hAnsi="Wingdings 2" w:hint="default"/>
      </w:rPr>
    </w:lvl>
    <w:lvl w:ilvl="6" w:tplc="0DB2B968" w:tentative="1">
      <w:start w:val="1"/>
      <w:numFmt w:val="bullet"/>
      <w:lvlText w:val=""/>
      <w:lvlJc w:val="left"/>
      <w:pPr>
        <w:tabs>
          <w:tab w:val="num" w:pos="5040"/>
        </w:tabs>
        <w:ind w:left="5040" w:hanging="360"/>
      </w:pPr>
      <w:rPr>
        <w:rFonts w:ascii="Wingdings 2" w:hAnsi="Wingdings 2" w:hint="default"/>
      </w:rPr>
    </w:lvl>
    <w:lvl w:ilvl="7" w:tplc="7328513E" w:tentative="1">
      <w:start w:val="1"/>
      <w:numFmt w:val="bullet"/>
      <w:lvlText w:val=""/>
      <w:lvlJc w:val="left"/>
      <w:pPr>
        <w:tabs>
          <w:tab w:val="num" w:pos="5760"/>
        </w:tabs>
        <w:ind w:left="5760" w:hanging="360"/>
      </w:pPr>
      <w:rPr>
        <w:rFonts w:ascii="Wingdings 2" w:hAnsi="Wingdings 2" w:hint="default"/>
      </w:rPr>
    </w:lvl>
    <w:lvl w:ilvl="8" w:tplc="21AE585A" w:tentative="1">
      <w:start w:val="1"/>
      <w:numFmt w:val="bullet"/>
      <w:lvlText w:val=""/>
      <w:lvlJc w:val="left"/>
      <w:pPr>
        <w:tabs>
          <w:tab w:val="num" w:pos="6480"/>
        </w:tabs>
        <w:ind w:left="6480" w:hanging="360"/>
      </w:pPr>
      <w:rPr>
        <w:rFonts w:ascii="Wingdings 2" w:hAnsi="Wingdings 2" w:hint="default"/>
      </w:rPr>
    </w:lvl>
  </w:abstractNum>
  <w:abstractNum w:abstractNumId="7">
    <w:nsid w:val="4E4C00A3"/>
    <w:multiLevelType w:val="hybridMultilevel"/>
    <w:tmpl w:val="50CC0AFC"/>
    <w:lvl w:ilvl="0" w:tplc="D9A41342">
      <w:start w:val="1"/>
      <w:numFmt w:val="bullet"/>
      <w:lvlText w:val=""/>
      <w:lvlJc w:val="left"/>
      <w:pPr>
        <w:tabs>
          <w:tab w:val="num" w:pos="720"/>
        </w:tabs>
        <w:ind w:left="720" w:hanging="360"/>
      </w:pPr>
      <w:rPr>
        <w:rFonts w:ascii="Wingdings 2" w:hAnsi="Wingdings 2" w:hint="default"/>
      </w:rPr>
    </w:lvl>
    <w:lvl w:ilvl="1" w:tplc="33547974" w:tentative="1">
      <w:start w:val="1"/>
      <w:numFmt w:val="bullet"/>
      <w:lvlText w:val=""/>
      <w:lvlJc w:val="left"/>
      <w:pPr>
        <w:tabs>
          <w:tab w:val="num" w:pos="1440"/>
        </w:tabs>
        <w:ind w:left="1440" w:hanging="360"/>
      </w:pPr>
      <w:rPr>
        <w:rFonts w:ascii="Wingdings 2" w:hAnsi="Wingdings 2" w:hint="default"/>
      </w:rPr>
    </w:lvl>
    <w:lvl w:ilvl="2" w:tplc="E6363AEE" w:tentative="1">
      <w:start w:val="1"/>
      <w:numFmt w:val="bullet"/>
      <w:lvlText w:val=""/>
      <w:lvlJc w:val="left"/>
      <w:pPr>
        <w:tabs>
          <w:tab w:val="num" w:pos="2160"/>
        </w:tabs>
        <w:ind w:left="2160" w:hanging="360"/>
      </w:pPr>
      <w:rPr>
        <w:rFonts w:ascii="Wingdings 2" w:hAnsi="Wingdings 2" w:hint="default"/>
      </w:rPr>
    </w:lvl>
    <w:lvl w:ilvl="3" w:tplc="1F8C88BE" w:tentative="1">
      <w:start w:val="1"/>
      <w:numFmt w:val="bullet"/>
      <w:lvlText w:val=""/>
      <w:lvlJc w:val="left"/>
      <w:pPr>
        <w:tabs>
          <w:tab w:val="num" w:pos="2880"/>
        </w:tabs>
        <w:ind w:left="2880" w:hanging="360"/>
      </w:pPr>
      <w:rPr>
        <w:rFonts w:ascii="Wingdings 2" w:hAnsi="Wingdings 2" w:hint="default"/>
      </w:rPr>
    </w:lvl>
    <w:lvl w:ilvl="4" w:tplc="7FC8B092" w:tentative="1">
      <w:start w:val="1"/>
      <w:numFmt w:val="bullet"/>
      <w:lvlText w:val=""/>
      <w:lvlJc w:val="left"/>
      <w:pPr>
        <w:tabs>
          <w:tab w:val="num" w:pos="3600"/>
        </w:tabs>
        <w:ind w:left="3600" w:hanging="360"/>
      </w:pPr>
      <w:rPr>
        <w:rFonts w:ascii="Wingdings 2" w:hAnsi="Wingdings 2" w:hint="default"/>
      </w:rPr>
    </w:lvl>
    <w:lvl w:ilvl="5" w:tplc="6A9E914A" w:tentative="1">
      <w:start w:val="1"/>
      <w:numFmt w:val="bullet"/>
      <w:lvlText w:val=""/>
      <w:lvlJc w:val="left"/>
      <w:pPr>
        <w:tabs>
          <w:tab w:val="num" w:pos="4320"/>
        </w:tabs>
        <w:ind w:left="4320" w:hanging="360"/>
      </w:pPr>
      <w:rPr>
        <w:rFonts w:ascii="Wingdings 2" w:hAnsi="Wingdings 2" w:hint="default"/>
      </w:rPr>
    </w:lvl>
    <w:lvl w:ilvl="6" w:tplc="6F4EA472" w:tentative="1">
      <w:start w:val="1"/>
      <w:numFmt w:val="bullet"/>
      <w:lvlText w:val=""/>
      <w:lvlJc w:val="left"/>
      <w:pPr>
        <w:tabs>
          <w:tab w:val="num" w:pos="5040"/>
        </w:tabs>
        <w:ind w:left="5040" w:hanging="360"/>
      </w:pPr>
      <w:rPr>
        <w:rFonts w:ascii="Wingdings 2" w:hAnsi="Wingdings 2" w:hint="default"/>
      </w:rPr>
    </w:lvl>
    <w:lvl w:ilvl="7" w:tplc="13FC21D4" w:tentative="1">
      <w:start w:val="1"/>
      <w:numFmt w:val="bullet"/>
      <w:lvlText w:val=""/>
      <w:lvlJc w:val="left"/>
      <w:pPr>
        <w:tabs>
          <w:tab w:val="num" w:pos="5760"/>
        </w:tabs>
        <w:ind w:left="5760" w:hanging="360"/>
      </w:pPr>
      <w:rPr>
        <w:rFonts w:ascii="Wingdings 2" w:hAnsi="Wingdings 2" w:hint="default"/>
      </w:rPr>
    </w:lvl>
    <w:lvl w:ilvl="8" w:tplc="3A40F426" w:tentative="1">
      <w:start w:val="1"/>
      <w:numFmt w:val="bullet"/>
      <w:lvlText w:val=""/>
      <w:lvlJc w:val="left"/>
      <w:pPr>
        <w:tabs>
          <w:tab w:val="num" w:pos="6480"/>
        </w:tabs>
        <w:ind w:left="6480" w:hanging="360"/>
      </w:pPr>
      <w:rPr>
        <w:rFonts w:ascii="Wingdings 2" w:hAnsi="Wingdings 2" w:hint="default"/>
      </w:rPr>
    </w:lvl>
  </w:abstractNum>
  <w:abstractNum w:abstractNumId="8">
    <w:nsid w:val="508E1065"/>
    <w:multiLevelType w:val="hybridMultilevel"/>
    <w:tmpl w:val="41585014"/>
    <w:lvl w:ilvl="0" w:tplc="7B9ED620">
      <w:start w:val="1"/>
      <w:numFmt w:val="bullet"/>
      <w:lvlText w:val=""/>
      <w:lvlJc w:val="left"/>
      <w:pPr>
        <w:tabs>
          <w:tab w:val="num" w:pos="720"/>
        </w:tabs>
        <w:ind w:left="720" w:hanging="360"/>
      </w:pPr>
      <w:rPr>
        <w:rFonts w:ascii="Wingdings 2" w:hAnsi="Wingdings 2" w:hint="default"/>
      </w:rPr>
    </w:lvl>
    <w:lvl w:ilvl="1" w:tplc="351AB362" w:tentative="1">
      <w:start w:val="1"/>
      <w:numFmt w:val="bullet"/>
      <w:lvlText w:val=""/>
      <w:lvlJc w:val="left"/>
      <w:pPr>
        <w:tabs>
          <w:tab w:val="num" w:pos="1440"/>
        </w:tabs>
        <w:ind w:left="1440" w:hanging="360"/>
      </w:pPr>
      <w:rPr>
        <w:rFonts w:ascii="Wingdings 2" w:hAnsi="Wingdings 2" w:hint="default"/>
      </w:rPr>
    </w:lvl>
    <w:lvl w:ilvl="2" w:tplc="2A8A625E" w:tentative="1">
      <w:start w:val="1"/>
      <w:numFmt w:val="bullet"/>
      <w:lvlText w:val=""/>
      <w:lvlJc w:val="left"/>
      <w:pPr>
        <w:tabs>
          <w:tab w:val="num" w:pos="2160"/>
        </w:tabs>
        <w:ind w:left="2160" w:hanging="360"/>
      </w:pPr>
      <w:rPr>
        <w:rFonts w:ascii="Wingdings 2" w:hAnsi="Wingdings 2" w:hint="default"/>
      </w:rPr>
    </w:lvl>
    <w:lvl w:ilvl="3" w:tplc="16C00FC8" w:tentative="1">
      <w:start w:val="1"/>
      <w:numFmt w:val="bullet"/>
      <w:lvlText w:val=""/>
      <w:lvlJc w:val="left"/>
      <w:pPr>
        <w:tabs>
          <w:tab w:val="num" w:pos="2880"/>
        </w:tabs>
        <w:ind w:left="2880" w:hanging="360"/>
      </w:pPr>
      <w:rPr>
        <w:rFonts w:ascii="Wingdings 2" w:hAnsi="Wingdings 2" w:hint="default"/>
      </w:rPr>
    </w:lvl>
    <w:lvl w:ilvl="4" w:tplc="C94E5356" w:tentative="1">
      <w:start w:val="1"/>
      <w:numFmt w:val="bullet"/>
      <w:lvlText w:val=""/>
      <w:lvlJc w:val="left"/>
      <w:pPr>
        <w:tabs>
          <w:tab w:val="num" w:pos="3600"/>
        </w:tabs>
        <w:ind w:left="3600" w:hanging="360"/>
      </w:pPr>
      <w:rPr>
        <w:rFonts w:ascii="Wingdings 2" w:hAnsi="Wingdings 2" w:hint="default"/>
      </w:rPr>
    </w:lvl>
    <w:lvl w:ilvl="5" w:tplc="5FF83AA0" w:tentative="1">
      <w:start w:val="1"/>
      <w:numFmt w:val="bullet"/>
      <w:lvlText w:val=""/>
      <w:lvlJc w:val="left"/>
      <w:pPr>
        <w:tabs>
          <w:tab w:val="num" w:pos="4320"/>
        </w:tabs>
        <w:ind w:left="4320" w:hanging="360"/>
      </w:pPr>
      <w:rPr>
        <w:rFonts w:ascii="Wingdings 2" w:hAnsi="Wingdings 2" w:hint="default"/>
      </w:rPr>
    </w:lvl>
    <w:lvl w:ilvl="6" w:tplc="7750ABEC" w:tentative="1">
      <w:start w:val="1"/>
      <w:numFmt w:val="bullet"/>
      <w:lvlText w:val=""/>
      <w:lvlJc w:val="left"/>
      <w:pPr>
        <w:tabs>
          <w:tab w:val="num" w:pos="5040"/>
        </w:tabs>
        <w:ind w:left="5040" w:hanging="360"/>
      </w:pPr>
      <w:rPr>
        <w:rFonts w:ascii="Wingdings 2" w:hAnsi="Wingdings 2" w:hint="default"/>
      </w:rPr>
    </w:lvl>
    <w:lvl w:ilvl="7" w:tplc="E954C960" w:tentative="1">
      <w:start w:val="1"/>
      <w:numFmt w:val="bullet"/>
      <w:lvlText w:val=""/>
      <w:lvlJc w:val="left"/>
      <w:pPr>
        <w:tabs>
          <w:tab w:val="num" w:pos="5760"/>
        </w:tabs>
        <w:ind w:left="5760" w:hanging="360"/>
      </w:pPr>
      <w:rPr>
        <w:rFonts w:ascii="Wingdings 2" w:hAnsi="Wingdings 2" w:hint="default"/>
      </w:rPr>
    </w:lvl>
    <w:lvl w:ilvl="8" w:tplc="F9BEB934" w:tentative="1">
      <w:start w:val="1"/>
      <w:numFmt w:val="bullet"/>
      <w:lvlText w:val=""/>
      <w:lvlJc w:val="left"/>
      <w:pPr>
        <w:tabs>
          <w:tab w:val="num" w:pos="6480"/>
        </w:tabs>
        <w:ind w:left="6480" w:hanging="360"/>
      </w:pPr>
      <w:rPr>
        <w:rFonts w:ascii="Wingdings 2" w:hAnsi="Wingdings 2" w:hint="default"/>
      </w:rPr>
    </w:lvl>
  </w:abstractNum>
  <w:abstractNum w:abstractNumId="9">
    <w:nsid w:val="555433E0"/>
    <w:multiLevelType w:val="hybridMultilevel"/>
    <w:tmpl w:val="AC781600"/>
    <w:lvl w:ilvl="0" w:tplc="7AD82A4E">
      <w:start w:val="1"/>
      <w:numFmt w:val="bullet"/>
      <w:lvlText w:val=""/>
      <w:lvlJc w:val="left"/>
      <w:pPr>
        <w:tabs>
          <w:tab w:val="num" w:pos="720"/>
        </w:tabs>
        <w:ind w:left="720" w:hanging="360"/>
      </w:pPr>
      <w:rPr>
        <w:rFonts w:ascii="Wingdings 2" w:hAnsi="Wingdings 2" w:hint="default"/>
      </w:rPr>
    </w:lvl>
    <w:lvl w:ilvl="1" w:tplc="716E0934" w:tentative="1">
      <w:start w:val="1"/>
      <w:numFmt w:val="bullet"/>
      <w:lvlText w:val=""/>
      <w:lvlJc w:val="left"/>
      <w:pPr>
        <w:tabs>
          <w:tab w:val="num" w:pos="1440"/>
        </w:tabs>
        <w:ind w:left="1440" w:hanging="360"/>
      </w:pPr>
      <w:rPr>
        <w:rFonts w:ascii="Wingdings 2" w:hAnsi="Wingdings 2" w:hint="default"/>
      </w:rPr>
    </w:lvl>
    <w:lvl w:ilvl="2" w:tplc="6A1AFBE6" w:tentative="1">
      <w:start w:val="1"/>
      <w:numFmt w:val="bullet"/>
      <w:lvlText w:val=""/>
      <w:lvlJc w:val="left"/>
      <w:pPr>
        <w:tabs>
          <w:tab w:val="num" w:pos="2160"/>
        </w:tabs>
        <w:ind w:left="2160" w:hanging="360"/>
      </w:pPr>
      <w:rPr>
        <w:rFonts w:ascii="Wingdings 2" w:hAnsi="Wingdings 2" w:hint="default"/>
      </w:rPr>
    </w:lvl>
    <w:lvl w:ilvl="3" w:tplc="37F2A22E" w:tentative="1">
      <w:start w:val="1"/>
      <w:numFmt w:val="bullet"/>
      <w:lvlText w:val=""/>
      <w:lvlJc w:val="left"/>
      <w:pPr>
        <w:tabs>
          <w:tab w:val="num" w:pos="2880"/>
        </w:tabs>
        <w:ind w:left="2880" w:hanging="360"/>
      </w:pPr>
      <w:rPr>
        <w:rFonts w:ascii="Wingdings 2" w:hAnsi="Wingdings 2" w:hint="default"/>
      </w:rPr>
    </w:lvl>
    <w:lvl w:ilvl="4" w:tplc="5BC049A0" w:tentative="1">
      <w:start w:val="1"/>
      <w:numFmt w:val="bullet"/>
      <w:lvlText w:val=""/>
      <w:lvlJc w:val="left"/>
      <w:pPr>
        <w:tabs>
          <w:tab w:val="num" w:pos="3600"/>
        </w:tabs>
        <w:ind w:left="3600" w:hanging="360"/>
      </w:pPr>
      <w:rPr>
        <w:rFonts w:ascii="Wingdings 2" w:hAnsi="Wingdings 2" w:hint="default"/>
      </w:rPr>
    </w:lvl>
    <w:lvl w:ilvl="5" w:tplc="E42043D8" w:tentative="1">
      <w:start w:val="1"/>
      <w:numFmt w:val="bullet"/>
      <w:lvlText w:val=""/>
      <w:lvlJc w:val="left"/>
      <w:pPr>
        <w:tabs>
          <w:tab w:val="num" w:pos="4320"/>
        </w:tabs>
        <w:ind w:left="4320" w:hanging="360"/>
      </w:pPr>
      <w:rPr>
        <w:rFonts w:ascii="Wingdings 2" w:hAnsi="Wingdings 2" w:hint="default"/>
      </w:rPr>
    </w:lvl>
    <w:lvl w:ilvl="6" w:tplc="2D9C00EC" w:tentative="1">
      <w:start w:val="1"/>
      <w:numFmt w:val="bullet"/>
      <w:lvlText w:val=""/>
      <w:lvlJc w:val="left"/>
      <w:pPr>
        <w:tabs>
          <w:tab w:val="num" w:pos="5040"/>
        </w:tabs>
        <w:ind w:left="5040" w:hanging="360"/>
      </w:pPr>
      <w:rPr>
        <w:rFonts w:ascii="Wingdings 2" w:hAnsi="Wingdings 2" w:hint="default"/>
      </w:rPr>
    </w:lvl>
    <w:lvl w:ilvl="7" w:tplc="D8002C46" w:tentative="1">
      <w:start w:val="1"/>
      <w:numFmt w:val="bullet"/>
      <w:lvlText w:val=""/>
      <w:lvlJc w:val="left"/>
      <w:pPr>
        <w:tabs>
          <w:tab w:val="num" w:pos="5760"/>
        </w:tabs>
        <w:ind w:left="5760" w:hanging="360"/>
      </w:pPr>
      <w:rPr>
        <w:rFonts w:ascii="Wingdings 2" w:hAnsi="Wingdings 2" w:hint="default"/>
      </w:rPr>
    </w:lvl>
    <w:lvl w:ilvl="8" w:tplc="E668CAF6" w:tentative="1">
      <w:start w:val="1"/>
      <w:numFmt w:val="bullet"/>
      <w:lvlText w:val=""/>
      <w:lvlJc w:val="left"/>
      <w:pPr>
        <w:tabs>
          <w:tab w:val="num" w:pos="6480"/>
        </w:tabs>
        <w:ind w:left="6480" w:hanging="360"/>
      </w:pPr>
      <w:rPr>
        <w:rFonts w:ascii="Wingdings 2" w:hAnsi="Wingdings 2" w:hint="default"/>
      </w:rPr>
    </w:lvl>
  </w:abstractNum>
  <w:abstractNum w:abstractNumId="10">
    <w:nsid w:val="55D0423A"/>
    <w:multiLevelType w:val="hybridMultilevel"/>
    <w:tmpl w:val="DB90AF84"/>
    <w:lvl w:ilvl="0" w:tplc="CC28B75E">
      <w:start w:val="1"/>
      <w:numFmt w:val="bullet"/>
      <w:lvlText w:val=""/>
      <w:lvlJc w:val="left"/>
      <w:pPr>
        <w:tabs>
          <w:tab w:val="num" w:pos="360"/>
        </w:tabs>
        <w:ind w:left="360" w:hanging="360"/>
      </w:pPr>
      <w:rPr>
        <w:rFonts w:ascii="Wingdings 2" w:hAnsi="Wingdings 2" w:hint="default"/>
      </w:rPr>
    </w:lvl>
    <w:lvl w:ilvl="1" w:tplc="0C14BF7A" w:tentative="1">
      <w:start w:val="1"/>
      <w:numFmt w:val="bullet"/>
      <w:lvlText w:val=""/>
      <w:lvlJc w:val="left"/>
      <w:pPr>
        <w:tabs>
          <w:tab w:val="num" w:pos="1080"/>
        </w:tabs>
        <w:ind w:left="1080" w:hanging="360"/>
      </w:pPr>
      <w:rPr>
        <w:rFonts w:ascii="Wingdings 2" w:hAnsi="Wingdings 2" w:hint="default"/>
      </w:rPr>
    </w:lvl>
    <w:lvl w:ilvl="2" w:tplc="327E9578" w:tentative="1">
      <w:start w:val="1"/>
      <w:numFmt w:val="bullet"/>
      <w:lvlText w:val=""/>
      <w:lvlJc w:val="left"/>
      <w:pPr>
        <w:tabs>
          <w:tab w:val="num" w:pos="1800"/>
        </w:tabs>
        <w:ind w:left="1800" w:hanging="360"/>
      </w:pPr>
      <w:rPr>
        <w:rFonts w:ascii="Wingdings 2" w:hAnsi="Wingdings 2" w:hint="default"/>
      </w:rPr>
    </w:lvl>
    <w:lvl w:ilvl="3" w:tplc="B8A4F1D0" w:tentative="1">
      <w:start w:val="1"/>
      <w:numFmt w:val="bullet"/>
      <w:lvlText w:val=""/>
      <w:lvlJc w:val="left"/>
      <w:pPr>
        <w:tabs>
          <w:tab w:val="num" w:pos="2520"/>
        </w:tabs>
        <w:ind w:left="2520" w:hanging="360"/>
      </w:pPr>
      <w:rPr>
        <w:rFonts w:ascii="Wingdings 2" w:hAnsi="Wingdings 2" w:hint="default"/>
      </w:rPr>
    </w:lvl>
    <w:lvl w:ilvl="4" w:tplc="52305536" w:tentative="1">
      <w:start w:val="1"/>
      <w:numFmt w:val="bullet"/>
      <w:lvlText w:val=""/>
      <w:lvlJc w:val="left"/>
      <w:pPr>
        <w:tabs>
          <w:tab w:val="num" w:pos="3240"/>
        </w:tabs>
        <w:ind w:left="3240" w:hanging="360"/>
      </w:pPr>
      <w:rPr>
        <w:rFonts w:ascii="Wingdings 2" w:hAnsi="Wingdings 2" w:hint="default"/>
      </w:rPr>
    </w:lvl>
    <w:lvl w:ilvl="5" w:tplc="839698D6" w:tentative="1">
      <w:start w:val="1"/>
      <w:numFmt w:val="bullet"/>
      <w:lvlText w:val=""/>
      <w:lvlJc w:val="left"/>
      <w:pPr>
        <w:tabs>
          <w:tab w:val="num" w:pos="3960"/>
        </w:tabs>
        <w:ind w:left="3960" w:hanging="360"/>
      </w:pPr>
      <w:rPr>
        <w:rFonts w:ascii="Wingdings 2" w:hAnsi="Wingdings 2" w:hint="default"/>
      </w:rPr>
    </w:lvl>
    <w:lvl w:ilvl="6" w:tplc="D9D666BA" w:tentative="1">
      <w:start w:val="1"/>
      <w:numFmt w:val="bullet"/>
      <w:lvlText w:val=""/>
      <w:lvlJc w:val="left"/>
      <w:pPr>
        <w:tabs>
          <w:tab w:val="num" w:pos="4680"/>
        </w:tabs>
        <w:ind w:left="4680" w:hanging="360"/>
      </w:pPr>
      <w:rPr>
        <w:rFonts w:ascii="Wingdings 2" w:hAnsi="Wingdings 2" w:hint="default"/>
      </w:rPr>
    </w:lvl>
    <w:lvl w:ilvl="7" w:tplc="63C88086" w:tentative="1">
      <w:start w:val="1"/>
      <w:numFmt w:val="bullet"/>
      <w:lvlText w:val=""/>
      <w:lvlJc w:val="left"/>
      <w:pPr>
        <w:tabs>
          <w:tab w:val="num" w:pos="5400"/>
        </w:tabs>
        <w:ind w:left="5400" w:hanging="360"/>
      </w:pPr>
      <w:rPr>
        <w:rFonts w:ascii="Wingdings 2" w:hAnsi="Wingdings 2" w:hint="default"/>
      </w:rPr>
    </w:lvl>
    <w:lvl w:ilvl="8" w:tplc="2EC6C7F6" w:tentative="1">
      <w:start w:val="1"/>
      <w:numFmt w:val="bullet"/>
      <w:lvlText w:val=""/>
      <w:lvlJc w:val="left"/>
      <w:pPr>
        <w:tabs>
          <w:tab w:val="num" w:pos="6120"/>
        </w:tabs>
        <w:ind w:left="6120" w:hanging="360"/>
      </w:pPr>
      <w:rPr>
        <w:rFonts w:ascii="Wingdings 2" w:hAnsi="Wingdings 2" w:hint="default"/>
      </w:rPr>
    </w:lvl>
  </w:abstractNum>
  <w:abstractNum w:abstractNumId="11">
    <w:nsid w:val="63AD32CF"/>
    <w:multiLevelType w:val="hybridMultilevel"/>
    <w:tmpl w:val="E2D6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F6357"/>
    <w:multiLevelType w:val="hybridMultilevel"/>
    <w:tmpl w:val="AC8C1858"/>
    <w:lvl w:ilvl="0" w:tplc="3DA203B6">
      <w:start w:val="1"/>
      <w:numFmt w:val="bullet"/>
      <w:lvlText w:val=""/>
      <w:lvlJc w:val="left"/>
      <w:pPr>
        <w:tabs>
          <w:tab w:val="num" w:pos="720"/>
        </w:tabs>
        <w:ind w:left="720" w:hanging="360"/>
      </w:pPr>
      <w:rPr>
        <w:rFonts w:ascii="Wingdings 2" w:hAnsi="Wingdings 2" w:hint="default"/>
      </w:rPr>
    </w:lvl>
    <w:lvl w:ilvl="1" w:tplc="CB6A4ED0">
      <w:start w:val="1267"/>
      <w:numFmt w:val="bullet"/>
      <w:lvlText w:val=""/>
      <w:lvlJc w:val="left"/>
      <w:pPr>
        <w:tabs>
          <w:tab w:val="num" w:pos="1440"/>
        </w:tabs>
        <w:ind w:left="1440" w:hanging="360"/>
      </w:pPr>
      <w:rPr>
        <w:rFonts w:ascii="Wingdings 2" w:hAnsi="Wingdings 2" w:hint="default"/>
      </w:rPr>
    </w:lvl>
    <w:lvl w:ilvl="2" w:tplc="F8A211F8" w:tentative="1">
      <w:start w:val="1"/>
      <w:numFmt w:val="bullet"/>
      <w:lvlText w:val=""/>
      <w:lvlJc w:val="left"/>
      <w:pPr>
        <w:tabs>
          <w:tab w:val="num" w:pos="2160"/>
        </w:tabs>
        <w:ind w:left="2160" w:hanging="360"/>
      </w:pPr>
      <w:rPr>
        <w:rFonts w:ascii="Wingdings 2" w:hAnsi="Wingdings 2" w:hint="default"/>
      </w:rPr>
    </w:lvl>
    <w:lvl w:ilvl="3" w:tplc="CA7215B6" w:tentative="1">
      <w:start w:val="1"/>
      <w:numFmt w:val="bullet"/>
      <w:lvlText w:val=""/>
      <w:lvlJc w:val="left"/>
      <w:pPr>
        <w:tabs>
          <w:tab w:val="num" w:pos="2880"/>
        </w:tabs>
        <w:ind w:left="2880" w:hanging="360"/>
      </w:pPr>
      <w:rPr>
        <w:rFonts w:ascii="Wingdings 2" w:hAnsi="Wingdings 2" w:hint="default"/>
      </w:rPr>
    </w:lvl>
    <w:lvl w:ilvl="4" w:tplc="40F0AD52" w:tentative="1">
      <w:start w:val="1"/>
      <w:numFmt w:val="bullet"/>
      <w:lvlText w:val=""/>
      <w:lvlJc w:val="left"/>
      <w:pPr>
        <w:tabs>
          <w:tab w:val="num" w:pos="3600"/>
        </w:tabs>
        <w:ind w:left="3600" w:hanging="360"/>
      </w:pPr>
      <w:rPr>
        <w:rFonts w:ascii="Wingdings 2" w:hAnsi="Wingdings 2" w:hint="default"/>
      </w:rPr>
    </w:lvl>
    <w:lvl w:ilvl="5" w:tplc="D922B104" w:tentative="1">
      <w:start w:val="1"/>
      <w:numFmt w:val="bullet"/>
      <w:lvlText w:val=""/>
      <w:lvlJc w:val="left"/>
      <w:pPr>
        <w:tabs>
          <w:tab w:val="num" w:pos="4320"/>
        </w:tabs>
        <w:ind w:left="4320" w:hanging="360"/>
      </w:pPr>
      <w:rPr>
        <w:rFonts w:ascii="Wingdings 2" w:hAnsi="Wingdings 2" w:hint="default"/>
      </w:rPr>
    </w:lvl>
    <w:lvl w:ilvl="6" w:tplc="536CB050" w:tentative="1">
      <w:start w:val="1"/>
      <w:numFmt w:val="bullet"/>
      <w:lvlText w:val=""/>
      <w:lvlJc w:val="left"/>
      <w:pPr>
        <w:tabs>
          <w:tab w:val="num" w:pos="5040"/>
        </w:tabs>
        <w:ind w:left="5040" w:hanging="360"/>
      </w:pPr>
      <w:rPr>
        <w:rFonts w:ascii="Wingdings 2" w:hAnsi="Wingdings 2" w:hint="default"/>
      </w:rPr>
    </w:lvl>
    <w:lvl w:ilvl="7" w:tplc="7A7EBB90" w:tentative="1">
      <w:start w:val="1"/>
      <w:numFmt w:val="bullet"/>
      <w:lvlText w:val=""/>
      <w:lvlJc w:val="left"/>
      <w:pPr>
        <w:tabs>
          <w:tab w:val="num" w:pos="5760"/>
        </w:tabs>
        <w:ind w:left="5760" w:hanging="360"/>
      </w:pPr>
      <w:rPr>
        <w:rFonts w:ascii="Wingdings 2" w:hAnsi="Wingdings 2" w:hint="default"/>
      </w:rPr>
    </w:lvl>
    <w:lvl w:ilvl="8" w:tplc="20F24C04" w:tentative="1">
      <w:start w:val="1"/>
      <w:numFmt w:val="bullet"/>
      <w:lvlText w:val=""/>
      <w:lvlJc w:val="left"/>
      <w:pPr>
        <w:tabs>
          <w:tab w:val="num" w:pos="6480"/>
        </w:tabs>
        <w:ind w:left="6480" w:hanging="360"/>
      </w:pPr>
      <w:rPr>
        <w:rFonts w:ascii="Wingdings 2" w:hAnsi="Wingdings 2" w:hint="default"/>
      </w:rPr>
    </w:lvl>
  </w:abstractNum>
  <w:abstractNum w:abstractNumId="13">
    <w:nsid w:val="6DAF19A8"/>
    <w:multiLevelType w:val="hybridMultilevel"/>
    <w:tmpl w:val="084A7FE6"/>
    <w:lvl w:ilvl="0" w:tplc="6D26BF42">
      <w:start w:val="1"/>
      <w:numFmt w:val="bullet"/>
      <w:lvlText w:val=""/>
      <w:lvlJc w:val="left"/>
      <w:pPr>
        <w:tabs>
          <w:tab w:val="num" w:pos="360"/>
        </w:tabs>
        <w:ind w:left="360" w:hanging="360"/>
      </w:pPr>
      <w:rPr>
        <w:rFonts w:ascii="Wingdings 2" w:hAnsi="Wingdings 2" w:hint="default"/>
      </w:rPr>
    </w:lvl>
    <w:lvl w:ilvl="1" w:tplc="349CC7EA">
      <w:start w:val="1267"/>
      <w:numFmt w:val="bullet"/>
      <w:lvlText w:val=""/>
      <w:lvlJc w:val="left"/>
      <w:pPr>
        <w:tabs>
          <w:tab w:val="num" w:pos="1080"/>
        </w:tabs>
        <w:ind w:left="1080" w:hanging="360"/>
      </w:pPr>
      <w:rPr>
        <w:rFonts w:ascii="Wingdings 2" w:hAnsi="Wingdings 2" w:hint="default"/>
      </w:rPr>
    </w:lvl>
    <w:lvl w:ilvl="2" w:tplc="4634A478">
      <w:start w:val="1267"/>
      <w:numFmt w:val="bullet"/>
      <w:lvlText w:val=""/>
      <w:lvlJc w:val="left"/>
      <w:pPr>
        <w:tabs>
          <w:tab w:val="num" w:pos="1800"/>
        </w:tabs>
        <w:ind w:left="1800" w:hanging="360"/>
      </w:pPr>
      <w:rPr>
        <w:rFonts w:ascii="Wingdings 2" w:hAnsi="Wingdings 2" w:hint="default"/>
      </w:rPr>
    </w:lvl>
    <w:lvl w:ilvl="3" w:tplc="3CB8C4B0" w:tentative="1">
      <w:start w:val="1"/>
      <w:numFmt w:val="bullet"/>
      <w:lvlText w:val=""/>
      <w:lvlJc w:val="left"/>
      <w:pPr>
        <w:tabs>
          <w:tab w:val="num" w:pos="2520"/>
        </w:tabs>
        <w:ind w:left="2520" w:hanging="360"/>
      </w:pPr>
      <w:rPr>
        <w:rFonts w:ascii="Wingdings 2" w:hAnsi="Wingdings 2" w:hint="default"/>
      </w:rPr>
    </w:lvl>
    <w:lvl w:ilvl="4" w:tplc="29F29A50" w:tentative="1">
      <w:start w:val="1"/>
      <w:numFmt w:val="bullet"/>
      <w:lvlText w:val=""/>
      <w:lvlJc w:val="left"/>
      <w:pPr>
        <w:tabs>
          <w:tab w:val="num" w:pos="3240"/>
        </w:tabs>
        <w:ind w:left="3240" w:hanging="360"/>
      </w:pPr>
      <w:rPr>
        <w:rFonts w:ascii="Wingdings 2" w:hAnsi="Wingdings 2" w:hint="default"/>
      </w:rPr>
    </w:lvl>
    <w:lvl w:ilvl="5" w:tplc="6ED69FBC" w:tentative="1">
      <w:start w:val="1"/>
      <w:numFmt w:val="bullet"/>
      <w:lvlText w:val=""/>
      <w:lvlJc w:val="left"/>
      <w:pPr>
        <w:tabs>
          <w:tab w:val="num" w:pos="3960"/>
        </w:tabs>
        <w:ind w:left="3960" w:hanging="360"/>
      </w:pPr>
      <w:rPr>
        <w:rFonts w:ascii="Wingdings 2" w:hAnsi="Wingdings 2" w:hint="default"/>
      </w:rPr>
    </w:lvl>
    <w:lvl w:ilvl="6" w:tplc="74066678" w:tentative="1">
      <w:start w:val="1"/>
      <w:numFmt w:val="bullet"/>
      <w:lvlText w:val=""/>
      <w:lvlJc w:val="left"/>
      <w:pPr>
        <w:tabs>
          <w:tab w:val="num" w:pos="4680"/>
        </w:tabs>
        <w:ind w:left="4680" w:hanging="360"/>
      </w:pPr>
      <w:rPr>
        <w:rFonts w:ascii="Wingdings 2" w:hAnsi="Wingdings 2" w:hint="default"/>
      </w:rPr>
    </w:lvl>
    <w:lvl w:ilvl="7" w:tplc="7FE600DE" w:tentative="1">
      <w:start w:val="1"/>
      <w:numFmt w:val="bullet"/>
      <w:lvlText w:val=""/>
      <w:lvlJc w:val="left"/>
      <w:pPr>
        <w:tabs>
          <w:tab w:val="num" w:pos="5400"/>
        </w:tabs>
        <w:ind w:left="5400" w:hanging="360"/>
      </w:pPr>
      <w:rPr>
        <w:rFonts w:ascii="Wingdings 2" w:hAnsi="Wingdings 2" w:hint="default"/>
      </w:rPr>
    </w:lvl>
    <w:lvl w:ilvl="8" w:tplc="A4D895CA" w:tentative="1">
      <w:start w:val="1"/>
      <w:numFmt w:val="bullet"/>
      <w:lvlText w:val=""/>
      <w:lvlJc w:val="left"/>
      <w:pPr>
        <w:tabs>
          <w:tab w:val="num" w:pos="6120"/>
        </w:tabs>
        <w:ind w:left="6120" w:hanging="360"/>
      </w:pPr>
      <w:rPr>
        <w:rFonts w:ascii="Wingdings 2" w:hAnsi="Wingdings 2" w:hint="default"/>
      </w:rPr>
    </w:lvl>
  </w:abstractNum>
  <w:abstractNum w:abstractNumId="14">
    <w:nsid w:val="6FDF1ED1"/>
    <w:multiLevelType w:val="hybridMultilevel"/>
    <w:tmpl w:val="74AE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13"/>
  </w:num>
  <w:num w:numId="5">
    <w:abstractNumId w:val="9"/>
  </w:num>
  <w:num w:numId="6">
    <w:abstractNumId w:val="4"/>
  </w:num>
  <w:num w:numId="7">
    <w:abstractNumId w:val="6"/>
  </w:num>
  <w:num w:numId="8">
    <w:abstractNumId w:val="2"/>
  </w:num>
  <w:num w:numId="9">
    <w:abstractNumId w:val="1"/>
  </w:num>
  <w:num w:numId="10">
    <w:abstractNumId w:val="5"/>
  </w:num>
  <w:num w:numId="11">
    <w:abstractNumId w:val="8"/>
  </w:num>
  <w:num w:numId="12">
    <w:abstractNumId w:val="12"/>
  </w:num>
  <w:num w:numId="13">
    <w:abstractNumId w:val="14"/>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E8"/>
    <w:rsid w:val="0017676F"/>
    <w:rsid w:val="001C6138"/>
    <w:rsid w:val="001D6CD5"/>
    <w:rsid w:val="0029499B"/>
    <w:rsid w:val="002E2ACE"/>
    <w:rsid w:val="002F77B0"/>
    <w:rsid w:val="00363DE3"/>
    <w:rsid w:val="0043579E"/>
    <w:rsid w:val="004F4CEC"/>
    <w:rsid w:val="00594A66"/>
    <w:rsid w:val="006178B7"/>
    <w:rsid w:val="006B3EE5"/>
    <w:rsid w:val="007570DC"/>
    <w:rsid w:val="0079196C"/>
    <w:rsid w:val="008A65E8"/>
    <w:rsid w:val="00982155"/>
    <w:rsid w:val="00B32C03"/>
    <w:rsid w:val="00C9199D"/>
    <w:rsid w:val="00D02D10"/>
    <w:rsid w:val="00F72B26"/>
    <w:rsid w:val="00FA60AE"/>
    <w:rsid w:val="00FE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link w:val="Heading4Char"/>
    <w:uiPriority w:val="9"/>
    <w:qFormat/>
    <w:rsid w:val="00594A6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A65E8"/>
    <w:rPr>
      <w:rFonts w:ascii="Tahoma" w:hAnsi="Tahoma" w:cs="Tahoma"/>
      <w:sz w:val="16"/>
      <w:szCs w:val="16"/>
    </w:rPr>
  </w:style>
  <w:style w:type="character" w:customStyle="1" w:styleId="BalloonTextChar">
    <w:name w:val="Balloon Text Char"/>
    <w:basedOn w:val="DefaultParagraphFont"/>
    <w:link w:val="BalloonText"/>
    <w:rsid w:val="008A65E8"/>
    <w:rPr>
      <w:rFonts w:ascii="Tahoma" w:hAnsi="Tahoma" w:cs="Tahoma"/>
      <w:sz w:val="16"/>
      <w:szCs w:val="16"/>
    </w:rPr>
  </w:style>
  <w:style w:type="paragraph" w:styleId="ListParagraph">
    <w:name w:val="List Paragraph"/>
    <w:basedOn w:val="Normal"/>
    <w:uiPriority w:val="34"/>
    <w:qFormat/>
    <w:rsid w:val="00D02D10"/>
    <w:pPr>
      <w:ind w:left="720"/>
      <w:contextualSpacing/>
    </w:pPr>
  </w:style>
  <w:style w:type="character" w:styleId="Hyperlink">
    <w:name w:val="Hyperlink"/>
    <w:basedOn w:val="DefaultParagraphFont"/>
    <w:rsid w:val="006B3EE5"/>
    <w:rPr>
      <w:color w:val="0000FF" w:themeColor="hyperlink"/>
      <w:u w:val="single"/>
    </w:rPr>
  </w:style>
  <w:style w:type="character" w:styleId="FollowedHyperlink">
    <w:name w:val="FollowedHyperlink"/>
    <w:basedOn w:val="DefaultParagraphFont"/>
    <w:rsid w:val="006B3EE5"/>
    <w:rPr>
      <w:color w:val="800080" w:themeColor="followedHyperlink"/>
      <w:u w:val="single"/>
    </w:rPr>
  </w:style>
  <w:style w:type="character" w:customStyle="1" w:styleId="Heading4Char">
    <w:name w:val="Heading 4 Char"/>
    <w:basedOn w:val="DefaultParagraphFont"/>
    <w:link w:val="Heading4"/>
    <w:uiPriority w:val="9"/>
    <w:rsid w:val="00594A66"/>
    <w:rPr>
      <w:b/>
      <w:bCs/>
      <w:sz w:val="24"/>
      <w:szCs w:val="24"/>
    </w:rPr>
  </w:style>
  <w:style w:type="paragraph" w:styleId="NormalWeb">
    <w:name w:val="Normal (Web)"/>
    <w:basedOn w:val="Normal"/>
    <w:uiPriority w:val="99"/>
    <w:unhideWhenUsed/>
    <w:rsid w:val="00594A6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link w:val="Heading4Char"/>
    <w:uiPriority w:val="9"/>
    <w:qFormat/>
    <w:rsid w:val="00594A6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A65E8"/>
    <w:rPr>
      <w:rFonts w:ascii="Tahoma" w:hAnsi="Tahoma" w:cs="Tahoma"/>
      <w:sz w:val="16"/>
      <w:szCs w:val="16"/>
    </w:rPr>
  </w:style>
  <w:style w:type="character" w:customStyle="1" w:styleId="BalloonTextChar">
    <w:name w:val="Balloon Text Char"/>
    <w:basedOn w:val="DefaultParagraphFont"/>
    <w:link w:val="BalloonText"/>
    <w:rsid w:val="008A65E8"/>
    <w:rPr>
      <w:rFonts w:ascii="Tahoma" w:hAnsi="Tahoma" w:cs="Tahoma"/>
      <w:sz w:val="16"/>
      <w:szCs w:val="16"/>
    </w:rPr>
  </w:style>
  <w:style w:type="paragraph" w:styleId="ListParagraph">
    <w:name w:val="List Paragraph"/>
    <w:basedOn w:val="Normal"/>
    <w:uiPriority w:val="34"/>
    <w:qFormat/>
    <w:rsid w:val="00D02D10"/>
    <w:pPr>
      <w:ind w:left="720"/>
      <w:contextualSpacing/>
    </w:pPr>
  </w:style>
  <w:style w:type="character" w:styleId="Hyperlink">
    <w:name w:val="Hyperlink"/>
    <w:basedOn w:val="DefaultParagraphFont"/>
    <w:rsid w:val="006B3EE5"/>
    <w:rPr>
      <w:color w:val="0000FF" w:themeColor="hyperlink"/>
      <w:u w:val="single"/>
    </w:rPr>
  </w:style>
  <w:style w:type="character" w:styleId="FollowedHyperlink">
    <w:name w:val="FollowedHyperlink"/>
    <w:basedOn w:val="DefaultParagraphFont"/>
    <w:rsid w:val="006B3EE5"/>
    <w:rPr>
      <w:color w:val="800080" w:themeColor="followedHyperlink"/>
      <w:u w:val="single"/>
    </w:rPr>
  </w:style>
  <w:style w:type="character" w:customStyle="1" w:styleId="Heading4Char">
    <w:name w:val="Heading 4 Char"/>
    <w:basedOn w:val="DefaultParagraphFont"/>
    <w:link w:val="Heading4"/>
    <w:uiPriority w:val="9"/>
    <w:rsid w:val="00594A66"/>
    <w:rPr>
      <w:b/>
      <w:bCs/>
      <w:sz w:val="24"/>
      <w:szCs w:val="24"/>
    </w:rPr>
  </w:style>
  <w:style w:type="paragraph" w:styleId="NormalWeb">
    <w:name w:val="Normal (Web)"/>
    <w:basedOn w:val="Normal"/>
    <w:uiPriority w:val="99"/>
    <w:unhideWhenUsed/>
    <w:rsid w:val="00594A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7250">
      <w:bodyDiv w:val="1"/>
      <w:marLeft w:val="0"/>
      <w:marRight w:val="0"/>
      <w:marTop w:val="0"/>
      <w:marBottom w:val="0"/>
      <w:divBdr>
        <w:top w:val="none" w:sz="0" w:space="0" w:color="auto"/>
        <w:left w:val="none" w:sz="0" w:space="0" w:color="auto"/>
        <w:bottom w:val="none" w:sz="0" w:space="0" w:color="auto"/>
        <w:right w:val="none" w:sz="0" w:space="0" w:color="auto"/>
      </w:divBdr>
    </w:div>
    <w:div w:id="155659020">
      <w:bodyDiv w:val="1"/>
      <w:marLeft w:val="0"/>
      <w:marRight w:val="0"/>
      <w:marTop w:val="0"/>
      <w:marBottom w:val="0"/>
      <w:divBdr>
        <w:top w:val="none" w:sz="0" w:space="0" w:color="auto"/>
        <w:left w:val="none" w:sz="0" w:space="0" w:color="auto"/>
        <w:bottom w:val="none" w:sz="0" w:space="0" w:color="auto"/>
        <w:right w:val="none" w:sz="0" w:space="0" w:color="auto"/>
      </w:divBdr>
      <w:divsChild>
        <w:div w:id="580145486">
          <w:marLeft w:val="432"/>
          <w:marRight w:val="0"/>
          <w:marTop w:val="154"/>
          <w:marBottom w:val="0"/>
          <w:divBdr>
            <w:top w:val="none" w:sz="0" w:space="0" w:color="auto"/>
            <w:left w:val="none" w:sz="0" w:space="0" w:color="auto"/>
            <w:bottom w:val="none" w:sz="0" w:space="0" w:color="auto"/>
            <w:right w:val="none" w:sz="0" w:space="0" w:color="auto"/>
          </w:divBdr>
        </w:div>
        <w:div w:id="1731927666">
          <w:marLeft w:val="1008"/>
          <w:marRight w:val="0"/>
          <w:marTop w:val="144"/>
          <w:marBottom w:val="0"/>
          <w:divBdr>
            <w:top w:val="none" w:sz="0" w:space="0" w:color="auto"/>
            <w:left w:val="none" w:sz="0" w:space="0" w:color="auto"/>
            <w:bottom w:val="none" w:sz="0" w:space="0" w:color="auto"/>
            <w:right w:val="none" w:sz="0" w:space="0" w:color="auto"/>
          </w:divBdr>
        </w:div>
        <w:div w:id="1967465258">
          <w:marLeft w:val="1440"/>
          <w:marRight w:val="0"/>
          <w:marTop w:val="134"/>
          <w:marBottom w:val="0"/>
          <w:divBdr>
            <w:top w:val="none" w:sz="0" w:space="0" w:color="auto"/>
            <w:left w:val="none" w:sz="0" w:space="0" w:color="auto"/>
            <w:bottom w:val="none" w:sz="0" w:space="0" w:color="auto"/>
            <w:right w:val="none" w:sz="0" w:space="0" w:color="auto"/>
          </w:divBdr>
        </w:div>
      </w:divsChild>
    </w:div>
    <w:div w:id="243104194">
      <w:bodyDiv w:val="1"/>
      <w:marLeft w:val="0"/>
      <w:marRight w:val="0"/>
      <w:marTop w:val="0"/>
      <w:marBottom w:val="0"/>
      <w:divBdr>
        <w:top w:val="none" w:sz="0" w:space="0" w:color="auto"/>
        <w:left w:val="none" w:sz="0" w:space="0" w:color="auto"/>
        <w:bottom w:val="none" w:sz="0" w:space="0" w:color="auto"/>
        <w:right w:val="none" w:sz="0" w:space="0" w:color="auto"/>
      </w:divBdr>
      <w:divsChild>
        <w:div w:id="359478162">
          <w:marLeft w:val="432"/>
          <w:marRight w:val="0"/>
          <w:marTop w:val="154"/>
          <w:marBottom w:val="0"/>
          <w:divBdr>
            <w:top w:val="none" w:sz="0" w:space="0" w:color="auto"/>
            <w:left w:val="none" w:sz="0" w:space="0" w:color="auto"/>
            <w:bottom w:val="none" w:sz="0" w:space="0" w:color="auto"/>
            <w:right w:val="none" w:sz="0" w:space="0" w:color="auto"/>
          </w:divBdr>
        </w:div>
        <w:div w:id="2077438422">
          <w:marLeft w:val="432"/>
          <w:marRight w:val="0"/>
          <w:marTop w:val="154"/>
          <w:marBottom w:val="0"/>
          <w:divBdr>
            <w:top w:val="none" w:sz="0" w:space="0" w:color="auto"/>
            <w:left w:val="none" w:sz="0" w:space="0" w:color="auto"/>
            <w:bottom w:val="none" w:sz="0" w:space="0" w:color="auto"/>
            <w:right w:val="none" w:sz="0" w:space="0" w:color="auto"/>
          </w:divBdr>
        </w:div>
        <w:div w:id="1944721796">
          <w:marLeft w:val="432"/>
          <w:marRight w:val="0"/>
          <w:marTop w:val="154"/>
          <w:marBottom w:val="0"/>
          <w:divBdr>
            <w:top w:val="none" w:sz="0" w:space="0" w:color="auto"/>
            <w:left w:val="none" w:sz="0" w:space="0" w:color="auto"/>
            <w:bottom w:val="none" w:sz="0" w:space="0" w:color="auto"/>
            <w:right w:val="none" w:sz="0" w:space="0" w:color="auto"/>
          </w:divBdr>
        </w:div>
        <w:div w:id="2010478073">
          <w:marLeft w:val="432"/>
          <w:marRight w:val="0"/>
          <w:marTop w:val="154"/>
          <w:marBottom w:val="0"/>
          <w:divBdr>
            <w:top w:val="none" w:sz="0" w:space="0" w:color="auto"/>
            <w:left w:val="none" w:sz="0" w:space="0" w:color="auto"/>
            <w:bottom w:val="none" w:sz="0" w:space="0" w:color="auto"/>
            <w:right w:val="none" w:sz="0" w:space="0" w:color="auto"/>
          </w:divBdr>
        </w:div>
      </w:divsChild>
    </w:div>
    <w:div w:id="503282157">
      <w:bodyDiv w:val="1"/>
      <w:marLeft w:val="0"/>
      <w:marRight w:val="0"/>
      <w:marTop w:val="0"/>
      <w:marBottom w:val="0"/>
      <w:divBdr>
        <w:top w:val="none" w:sz="0" w:space="0" w:color="auto"/>
        <w:left w:val="none" w:sz="0" w:space="0" w:color="auto"/>
        <w:bottom w:val="none" w:sz="0" w:space="0" w:color="auto"/>
        <w:right w:val="none" w:sz="0" w:space="0" w:color="auto"/>
      </w:divBdr>
      <w:divsChild>
        <w:div w:id="1695494695">
          <w:marLeft w:val="907"/>
          <w:marRight w:val="0"/>
          <w:marTop w:val="178"/>
          <w:marBottom w:val="0"/>
          <w:divBdr>
            <w:top w:val="none" w:sz="0" w:space="0" w:color="auto"/>
            <w:left w:val="none" w:sz="0" w:space="0" w:color="auto"/>
            <w:bottom w:val="none" w:sz="0" w:space="0" w:color="auto"/>
            <w:right w:val="none" w:sz="0" w:space="0" w:color="auto"/>
          </w:divBdr>
        </w:div>
        <w:div w:id="76295119">
          <w:marLeft w:val="907"/>
          <w:marRight w:val="0"/>
          <w:marTop w:val="178"/>
          <w:marBottom w:val="0"/>
          <w:divBdr>
            <w:top w:val="none" w:sz="0" w:space="0" w:color="auto"/>
            <w:left w:val="none" w:sz="0" w:space="0" w:color="auto"/>
            <w:bottom w:val="none" w:sz="0" w:space="0" w:color="auto"/>
            <w:right w:val="none" w:sz="0" w:space="0" w:color="auto"/>
          </w:divBdr>
        </w:div>
        <w:div w:id="12927933">
          <w:marLeft w:val="907"/>
          <w:marRight w:val="0"/>
          <w:marTop w:val="178"/>
          <w:marBottom w:val="0"/>
          <w:divBdr>
            <w:top w:val="none" w:sz="0" w:space="0" w:color="auto"/>
            <w:left w:val="none" w:sz="0" w:space="0" w:color="auto"/>
            <w:bottom w:val="none" w:sz="0" w:space="0" w:color="auto"/>
            <w:right w:val="none" w:sz="0" w:space="0" w:color="auto"/>
          </w:divBdr>
        </w:div>
        <w:div w:id="1450857555">
          <w:marLeft w:val="907"/>
          <w:marRight w:val="0"/>
          <w:marTop w:val="178"/>
          <w:marBottom w:val="0"/>
          <w:divBdr>
            <w:top w:val="none" w:sz="0" w:space="0" w:color="auto"/>
            <w:left w:val="none" w:sz="0" w:space="0" w:color="auto"/>
            <w:bottom w:val="none" w:sz="0" w:space="0" w:color="auto"/>
            <w:right w:val="none" w:sz="0" w:space="0" w:color="auto"/>
          </w:divBdr>
        </w:div>
      </w:divsChild>
    </w:div>
    <w:div w:id="569660306">
      <w:bodyDiv w:val="1"/>
      <w:marLeft w:val="0"/>
      <w:marRight w:val="0"/>
      <w:marTop w:val="0"/>
      <w:marBottom w:val="0"/>
      <w:divBdr>
        <w:top w:val="none" w:sz="0" w:space="0" w:color="auto"/>
        <w:left w:val="none" w:sz="0" w:space="0" w:color="auto"/>
        <w:bottom w:val="none" w:sz="0" w:space="0" w:color="auto"/>
        <w:right w:val="none" w:sz="0" w:space="0" w:color="auto"/>
      </w:divBdr>
    </w:div>
    <w:div w:id="611136799">
      <w:bodyDiv w:val="1"/>
      <w:marLeft w:val="0"/>
      <w:marRight w:val="0"/>
      <w:marTop w:val="0"/>
      <w:marBottom w:val="0"/>
      <w:divBdr>
        <w:top w:val="none" w:sz="0" w:space="0" w:color="auto"/>
        <w:left w:val="none" w:sz="0" w:space="0" w:color="auto"/>
        <w:bottom w:val="none" w:sz="0" w:space="0" w:color="auto"/>
        <w:right w:val="none" w:sz="0" w:space="0" w:color="auto"/>
      </w:divBdr>
      <w:divsChild>
        <w:div w:id="990599910">
          <w:marLeft w:val="432"/>
          <w:marRight w:val="0"/>
          <w:marTop w:val="154"/>
          <w:marBottom w:val="0"/>
          <w:divBdr>
            <w:top w:val="none" w:sz="0" w:space="0" w:color="auto"/>
            <w:left w:val="none" w:sz="0" w:space="0" w:color="auto"/>
            <w:bottom w:val="none" w:sz="0" w:space="0" w:color="auto"/>
            <w:right w:val="none" w:sz="0" w:space="0" w:color="auto"/>
          </w:divBdr>
        </w:div>
        <w:div w:id="1961956067">
          <w:marLeft w:val="432"/>
          <w:marRight w:val="0"/>
          <w:marTop w:val="154"/>
          <w:marBottom w:val="0"/>
          <w:divBdr>
            <w:top w:val="none" w:sz="0" w:space="0" w:color="auto"/>
            <w:left w:val="none" w:sz="0" w:space="0" w:color="auto"/>
            <w:bottom w:val="none" w:sz="0" w:space="0" w:color="auto"/>
            <w:right w:val="none" w:sz="0" w:space="0" w:color="auto"/>
          </w:divBdr>
        </w:div>
        <w:div w:id="1598253738">
          <w:marLeft w:val="432"/>
          <w:marRight w:val="0"/>
          <w:marTop w:val="154"/>
          <w:marBottom w:val="0"/>
          <w:divBdr>
            <w:top w:val="none" w:sz="0" w:space="0" w:color="auto"/>
            <w:left w:val="none" w:sz="0" w:space="0" w:color="auto"/>
            <w:bottom w:val="none" w:sz="0" w:space="0" w:color="auto"/>
            <w:right w:val="none" w:sz="0" w:space="0" w:color="auto"/>
          </w:divBdr>
        </w:div>
      </w:divsChild>
    </w:div>
    <w:div w:id="729422463">
      <w:bodyDiv w:val="1"/>
      <w:marLeft w:val="0"/>
      <w:marRight w:val="0"/>
      <w:marTop w:val="0"/>
      <w:marBottom w:val="0"/>
      <w:divBdr>
        <w:top w:val="none" w:sz="0" w:space="0" w:color="auto"/>
        <w:left w:val="none" w:sz="0" w:space="0" w:color="auto"/>
        <w:bottom w:val="none" w:sz="0" w:space="0" w:color="auto"/>
        <w:right w:val="none" w:sz="0" w:space="0" w:color="auto"/>
      </w:divBdr>
    </w:div>
    <w:div w:id="1016617308">
      <w:bodyDiv w:val="1"/>
      <w:marLeft w:val="0"/>
      <w:marRight w:val="0"/>
      <w:marTop w:val="0"/>
      <w:marBottom w:val="0"/>
      <w:divBdr>
        <w:top w:val="none" w:sz="0" w:space="0" w:color="auto"/>
        <w:left w:val="none" w:sz="0" w:space="0" w:color="auto"/>
        <w:bottom w:val="none" w:sz="0" w:space="0" w:color="auto"/>
        <w:right w:val="none" w:sz="0" w:space="0" w:color="auto"/>
      </w:divBdr>
      <w:divsChild>
        <w:div w:id="707343112">
          <w:marLeft w:val="432"/>
          <w:marRight w:val="0"/>
          <w:marTop w:val="154"/>
          <w:marBottom w:val="0"/>
          <w:divBdr>
            <w:top w:val="none" w:sz="0" w:space="0" w:color="auto"/>
            <w:left w:val="none" w:sz="0" w:space="0" w:color="auto"/>
            <w:bottom w:val="none" w:sz="0" w:space="0" w:color="auto"/>
            <w:right w:val="none" w:sz="0" w:space="0" w:color="auto"/>
          </w:divBdr>
        </w:div>
        <w:div w:id="1666320489">
          <w:marLeft w:val="432"/>
          <w:marRight w:val="0"/>
          <w:marTop w:val="154"/>
          <w:marBottom w:val="0"/>
          <w:divBdr>
            <w:top w:val="none" w:sz="0" w:space="0" w:color="auto"/>
            <w:left w:val="none" w:sz="0" w:space="0" w:color="auto"/>
            <w:bottom w:val="none" w:sz="0" w:space="0" w:color="auto"/>
            <w:right w:val="none" w:sz="0" w:space="0" w:color="auto"/>
          </w:divBdr>
        </w:div>
      </w:divsChild>
    </w:div>
    <w:div w:id="1062362102">
      <w:bodyDiv w:val="1"/>
      <w:marLeft w:val="0"/>
      <w:marRight w:val="0"/>
      <w:marTop w:val="0"/>
      <w:marBottom w:val="0"/>
      <w:divBdr>
        <w:top w:val="none" w:sz="0" w:space="0" w:color="auto"/>
        <w:left w:val="none" w:sz="0" w:space="0" w:color="auto"/>
        <w:bottom w:val="none" w:sz="0" w:space="0" w:color="auto"/>
        <w:right w:val="none" w:sz="0" w:space="0" w:color="auto"/>
      </w:divBdr>
    </w:div>
    <w:div w:id="1196388674">
      <w:bodyDiv w:val="1"/>
      <w:marLeft w:val="0"/>
      <w:marRight w:val="0"/>
      <w:marTop w:val="0"/>
      <w:marBottom w:val="0"/>
      <w:divBdr>
        <w:top w:val="none" w:sz="0" w:space="0" w:color="auto"/>
        <w:left w:val="none" w:sz="0" w:space="0" w:color="auto"/>
        <w:bottom w:val="none" w:sz="0" w:space="0" w:color="auto"/>
        <w:right w:val="none" w:sz="0" w:space="0" w:color="auto"/>
      </w:divBdr>
      <w:divsChild>
        <w:div w:id="1050494864">
          <w:marLeft w:val="432"/>
          <w:marRight w:val="0"/>
          <w:marTop w:val="144"/>
          <w:marBottom w:val="0"/>
          <w:divBdr>
            <w:top w:val="none" w:sz="0" w:space="0" w:color="auto"/>
            <w:left w:val="none" w:sz="0" w:space="0" w:color="auto"/>
            <w:bottom w:val="none" w:sz="0" w:space="0" w:color="auto"/>
            <w:right w:val="none" w:sz="0" w:space="0" w:color="auto"/>
          </w:divBdr>
        </w:div>
        <w:div w:id="1001851654">
          <w:marLeft w:val="1008"/>
          <w:marRight w:val="0"/>
          <w:marTop w:val="134"/>
          <w:marBottom w:val="0"/>
          <w:divBdr>
            <w:top w:val="none" w:sz="0" w:space="0" w:color="auto"/>
            <w:left w:val="none" w:sz="0" w:space="0" w:color="auto"/>
            <w:bottom w:val="none" w:sz="0" w:space="0" w:color="auto"/>
            <w:right w:val="none" w:sz="0" w:space="0" w:color="auto"/>
          </w:divBdr>
        </w:div>
        <w:div w:id="293489114">
          <w:marLeft w:val="1008"/>
          <w:marRight w:val="0"/>
          <w:marTop w:val="134"/>
          <w:marBottom w:val="0"/>
          <w:divBdr>
            <w:top w:val="none" w:sz="0" w:space="0" w:color="auto"/>
            <w:left w:val="none" w:sz="0" w:space="0" w:color="auto"/>
            <w:bottom w:val="none" w:sz="0" w:space="0" w:color="auto"/>
            <w:right w:val="none" w:sz="0" w:space="0" w:color="auto"/>
          </w:divBdr>
        </w:div>
        <w:div w:id="1653824784">
          <w:marLeft w:val="1008"/>
          <w:marRight w:val="0"/>
          <w:marTop w:val="134"/>
          <w:marBottom w:val="0"/>
          <w:divBdr>
            <w:top w:val="none" w:sz="0" w:space="0" w:color="auto"/>
            <w:left w:val="none" w:sz="0" w:space="0" w:color="auto"/>
            <w:bottom w:val="none" w:sz="0" w:space="0" w:color="auto"/>
            <w:right w:val="none" w:sz="0" w:space="0" w:color="auto"/>
          </w:divBdr>
        </w:div>
      </w:divsChild>
    </w:div>
    <w:div w:id="1231580837">
      <w:bodyDiv w:val="1"/>
      <w:marLeft w:val="0"/>
      <w:marRight w:val="0"/>
      <w:marTop w:val="0"/>
      <w:marBottom w:val="0"/>
      <w:divBdr>
        <w:top w:val="none" w:sz="0" w:space="0" w:color="auto"/>
        <w:left w:val="none" w:sz="0" w:space="0" w:color="auto"/>
        <w:bottom w:val="none" w:sz="0" w:space="0" w:color="auto"/>
        <w:right w:val="none" w:sz="0" w:space="0" w:color="auto"/>
      </w:divBdr>
      <w:divsChild>
        <w:div w:id="733430803">
          <w:marLeft w:val="432"/>
          <w:marRight w:val="0"/>
          <w:marTop w:val="144"/>
          <w:marBottom w:val="0"/>
          <w:divBdr>
            <w:top w:val="none" w:sz="0" w:space="0" w:color="auto"/>
            <w:left w:val="none" w:sz="0" w:space="0" w:color="auto"/>
            <w:bottom w:val="none" w:sz="0" w:space="0" w:color="auto"/>
            <w:right w:val="none" w:sz="0" w:space="0" w:color="auto"/>
          </w:divBdr>
        </w:div>
        <w:div w:id="1870559571">
          <w:marLeft w:val="1008"/>
          <w:marRight w:val="0"/>
          <w:marTop w:val="91"/>
          <w:marBottom w:val="0"/>
          <w:divBdr>
            <w:top w:val="none" w:sz="0" w:space="0" w:color="auto"/>
            <w:left w:val="none" w:sz="0" w:space="0" w:color="auto"/>
            <w:bottom w:val="none" w:sz="0" w:space="0" w:color="auto"/>
            <w:right w:val="none" w:sz="0" w:space="0" w:color="auto"/>
          </w:divBdr>
        </w:div>
        <w:div w:id="1967616983">
          <w:marLeft w:val="432"/>
          <w:marRight w:val="0"/>
          <w:marTop w:val="144"/>
          <w:marBottom w:val="0"/>
          <w:divBdr>
            <w:top w:val="none" w:sz="0" w:space="0" w:color="auto"/>
            <w:left w:val="none" w:sz="0" w:space="0" w:color="auto"/>
            <w:bottom w:val="none" w:sz="0" w:space="0" w:color="auto"/>
            <w:right w:val="none" w:sz="0" w:space="0" w:color="auto"/>
          </w:divBdr>
        </w:div>
        <w:div w:id="96800095">
          <w:marLeft w:val="1008"/>
          <w:marRight w:val="0"/>
          <w:marTop w:val="91"/>
          <w:marBottom w:val="0"/>
          <w:divBdr>
            <w:top w:val="none" w:sz="0" w:space="0" w:color="auto"/>
            <w:left w:val="none" w:sz="0" w:space="0" w:color="auto"/>
            <w:bottom w:val="none" w:sz="0" w:space="0" w:color="auto"/>
            <w:right w:val="none" w:sz="0" w:space="0" w:color="auto"/>
          </w:divBdr>
        </w:div>
        <w:div w:id="1086462772">
          <w:marLeft w:val="432"/>
          <w:marRight w:val="0"/>
          <w:marTop w:val="144"/>
          <w:marBottom w:val="0"/>
          <w:divBdr>
            <w:top w:val="none" w:sz="0" w:space="0" w:color="auto"/>
            <w:left w:val="none" w:sz="0" w:space="0" w:color="auto"/>
            <w:bottom w:val="none" w:sz="0" w:space="0" w:color="auto"/>
            <w:right w:val="none" w:sz="0" w:space="0" w:color="auto"/>
          </w:divBdr>
        </w:div>
        <w:div w:id="889463889">
          <w:marLeft w:val="864"/>
          <w:marRight w:val="0"/>
          <w:marTop w:val="77"/>
          <w:marBottom w:val="0"/>
          <w:divBdr>
            <w:top w:val="none" w:sz="0" w:space="0" w:color="auto"/>
            <w:left w:val="none" w:sz="0" w:space="0" w:color="auto"/>
            <w:bottom w:val="none" w:sz="0" w:space="0" w:color="auto"/>
            <w:right w:val="none" w:sz="0" w:space="0" w:color="auto"/>
          </w:divBdr>
        </w:div>
        <w:div w:id="1422918482">
          <w:marLeft w:val="432"/>
          <w:marRight w:val="0"/>
          <w:marTop w:val="144"/>
          <w:marBottom w:val="0"/>
          <w:divBdr>
            <w:top w:val="none" w:sz="0" w:space="0" w:color="auto"/>
            <w:left w:val="none" w:sz="0" w:space="0" w:color="auto"/>
            <w:bottom w:val="none" w:sz="0" w:space="0" w:color="auto"/>
            <w:right w:val="none" w:sz="0" w:space="0" w:color="auto"/>
          </w:divBdr>
        </w:div>
        <w:div w:id="553202026">
          <w:marLeft w:val="864"/>
          <w:marRight w:val="0"/>
          <w:marTop w:val="72"/>
          <w:marBottom w:val="0"/>
          <w:divBdr>
            <w:top w:val="none" w:sz="0" w:space="0" w:color="auto"/>
            <w:left w:val="none" w:sz="0" w:space="0" w:color="auto"/>
            <w:bottom w:val="none" w:sz="0" w:space="0" w:color="auto"/>
            <w:right w:val="none" w:sz="0" w:space="0" w:color="auto"/>
          </w:divBdr>
        </w:div>
      </w:divsChild>
    </w:div>
    <w:div w:id="1245265197">
      <w:bodyDiv w:val="1"/>
      <w:marLeft w:val="0"/>
      <w:marRight w:val="0"/>
      <w:marTop w:val="0"/>
      <w:marBottom w:val="0"/>
      <w:divBdr>
        <w:top w:val="none" w:sz="0" w:space="0" w:color="auto"/>
        <w:left w:val="none" w:sz="0" w:space="0" w:color="auto"/>
        <w:bottom w:val="none" w:sz="0" w:space="0" w:color="auto"/>
        <w:right w:val="none" w:sz="0" w:space="0" w:color="auto"/>
      </w:divBdr>
      <w:divsChild>
        <w:div w:id="653795471">
          <w:marLeft w:val="432"/>
          <w:marRight w:val="0"/>
          <w:marTop w:val="154"/>
          <w:marBottom w:val="0"/>
          <w:divBdr>
            <w:top w:val="none" w:sz="0" w:space="0" w:color="auto"/>
            <w:left w:val="none" w:sz="0" w:space="0" w:color="auto"/>
            <w:bottom w:val="none" w:sz="0" w:space="0" w:color="auto"/>
            <w:right w:val="none" w:sz="0" w:space="0" w:color="auto"/>
          </w:divBdr>
        </w:div>
        <w:div w:id="1151873312">
          <w:marLeft w:val="432"/>
          <w:marRight w:val="0"/>
          <w:marTop w:val="154"/>
          <w:marBottom w:val="0"/>
          <w:divBdr>
            <w:top w:val="none" w:sz="0" w:space="0" w:color="auto"/>
            <w:left w:val="none" w:sz="0" w:space="0" w:color="auto"/>
            <w:bottom w:val="none" w:sz="0" w:space="0" w:color="auto"/>
            <w:right w:val="none" w:sz="0" w:space="0" w:color="auto"/>
          </w:divBdr>
        </w:div>
        <w:div w:id="322469451">
          <w:marLeft w:val="432"/>
          <w:marRight w:val="0"/>
          <w:marTop w:val="154"/>
          <w:marBottom w:val="0"/>
          <w:divBdr>
            <w:top w:val="none" w:sz="0" w:space="0" w:color="auto"/>
            <w:left w:val="none" w:sz="0" w:space="0" w:color="auto"/>
            <w:bottom w:val="none" w:sz="0" w:space="0" w:color="auto"/>
            <w:right w:val="none" w:sz="0" w:space="0" w:color="auto"/>
          </w:divBdr>
        </w:div>
        <w:div w:id="815728135">
          <w:marLeft w:val="432"/>
          <w:marRight w:val="0"/>
          <w:marTop w:val="154"/>
          <w:marBottom w:val="0"/>
          <w:divBdr>
            <w:top w:val="none" w:sz="0" w:space="0" w:color="auto"/>
            <w:left w:val="none" w:sz="0" w:space="0" w:color="auto"/>
            <w:bottom w:val="none" w:sz="0" w:space="0" w:color="auto"/>
            <w:right w:val="none" w:sz="0" w:space="0" w:color="auto"/>
          </w:divBdr>
        </w:div>
        <w:div w:id="884222507">
          <w:marLeft w:val="432"/>
          <w:marRight w:val="0"/>
          <w:marTop w:val="154"/>
          <w:marBottom w:val="0"/>
          <w:divBdr>
            <w:top w:val="none" w:sz="0" w:space="0" w:color="auto"/>
            <w:left w:val="none" w:sz="0" w:space="0" w:color="auto"/>
            <w:bottom w:val="none" w:sz="0" w:space="0" w:color="auto"/>
            <w:right w:val="none" w:sz="0" w:space="0" w:color="auto"/>
          </w:divBdr>
        </w:div>
      </w:divsChild>
    </w:div>
    <w:div w:id="1636908781">
      <w:bodyDiv w:val="1"/>
      <w:marLeft w:val="0"/>
      <w:marRight w:val="0"/>
      <w:marTop w:val="0"/>
      <w:marBottom w:val="0"/>
      <w:divBdr>
        <w:top w:val="none" w:sz="0" w:space="0" w:color="auto"/>
        <w:left w:val="none" w:sz="0" w:space="0" w:color="auto"/>
        <w:bottom w:val="none" w:sz="0" w:space="0" w:color="auto"/>
        <w:right w:val="none" w:sz="0" w:space="0" w:color="auto"/>
      </w:divBdr>
      <w:divsChild>
        <w:div w:id="57481043">
          <w:marLeft w:val="432"/>
          <w:marRight w:val="0"/>
          <w:marTop w:val="154"/>
          <w:marBottom w:val="0"/>
          <w:divBdr>
            <w:top w:val="none" w:sz="0" w:space="0" w:color="auto"/>
            <w:left w:val="none" w:sz="0" w:space="0" w:color="auto"/>
            <w:bottom w:val="none" w:sz="0" w:space="0" w:color="auto"/>
            <w:right w:val="none" w:sz="0" w:space="0" w:color="auto"/>
          </w:divBdr>
        </w:div>
      </w:divsChild>
    </w:div>
    <w:div w:id="1679768360">
      <w:bodyDiv w:val="1"/>
      <w:marLeft w:val="0"/>
      <w:marRight w:val="0"/>
      <w:marTop w:val="0"/>
      <w:marBottom w:val="0"/>
      <w:divBdr>
        <w:top w:val="none" w:sz="0" w:space="0" w:color="auto"/>
        <w:left w:val="none" w:sz="0" w:space="0" w:color="auto"/>
        <w:bottom w:val="none" w:sz="0" w:space="0" w:color="auto"/>
        <w:right w:val="none" w:sz="0" w:space="0" w:color="auto"/>
      </w:divBdr>
      <w:divsChild>
        <w:div w:id="324481474">
          <w:marLeft w:val="432"/>
          <w:marRight w:val="0"/>
          <w:marTop w:val="154"/>
          <w:marBottom w:val="0"/>
          <w:divBdr>
            <w:top w:val="none" w:sz="0" w:space="0" w:color="auto"/>
            <w:left w:val="none" w:sz="0" w:space="0" w:color="auto"/>
            <w:bottom w:val="none" w:sz="0" w:space="0" w:color="auto"/>
            <w:right w:val="none" w:sz="0" w:space="0" w:color="auto"/>
          </w:divBdr>
        </w:div>
      </w:divsChild>
    </w:div>
    <w:div w:id="2033723616">
      <w:bodyDiv w:val="1"/>
      <w:marLeft w:val="0"/>
      <w:marRight w:val="0"/>
      <w:marTop w:val="0"/>
      <w:marBottom w:val="0"/>
      <w:divBdr>
        <w:top w:val="none" w:sz="0" w:space="0" w:color="auto"/>
        <w:left w:val="none" w:sz="0" w:space="0" w:color="auto"/>
        <w:bottom w:val="none" w:sz="0" w:space="0" w:color="auto"/>
        <w:right w:val="none" w:sz="0" w:space="0" w:color="auto"/>
      </w:divBdr>
      <w:divsChild>
        <w:div w:id="2115661718">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ma.org/KB/Resources/Reports/Pages/AVMA-2020-Vision-Commission-Report.aspx" TargetMode="External"/><Relationship Id="rId13" Type="http://schemas.openxmlformats.org/officeDocument/2006/relationships/hyperlink" Target="http://www.linkedin.com/groups/Access-Opportunity-in-Veterinary-Medicine-6500831/about" TargetMode="External"/><Relationship Id="rId18" Type="http://schemas.openxmlformats.org/officeDocument/2006/relationships/hyperlink" Target="http://www.humancenteredvetmed.org" TargetMode="External"/><Relationship Id="rId3" Type="http://schemas.microsoft.com/office/2007/relationships/stylesWithEffects" Target="stylesWithEffects.xml"/><Relationship Id="rId7" Type="http://schemas.openxmlformats.org/officeDocument/2006/relationships/hyperlink" Target="http://www.avma.org/KB/Resources/Reports/Documents/diversity_report.pdf" TargetMode="External"/><Relationship Id="rId12" Type="http://schemas.openxmlformats.org/officeDocument/2006/relationships/hyperlink" Target="mailto:esabin@avma.or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womenveterinarian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vma.org/diversity"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avma.org/KB/Resources/Reports/Documents/Veterinarian-Workforce-Final-Report-LowR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vma.org/About/Governance/StrategicPlanning/Documents/strategic_plan_2012-2015.pdf"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Elizabeth Sabin</dc:creator>
  <cp:lastModifiedBy>Dr. Elizabeth Sabin</cp:lastModifiedBy>
  <cp:revision>2</cp:revision>
  <cp:lastPrinted>2015-01-07T23:22:00Z</cp:lastPrinted>
  <dcterms:created xsi:type="dcterms:W3CDTF">2015-01-07T23:23:00Z</dcterms:created>
  <dcterms:modified xsi:type="dcterms:W3CDTF">2015-01-07T23:23:00Z</dcterms:modified>
</cp:coreProperties>
</file>